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材料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目录</w:t>
      </w:r>
    </w:p>
    <w:p>
      <w:pPr>
        <w:jc w:val="both"/>
        <w:rPr>
          <w:rFonts w:hint="eastAsia"/>
          <w:b/>
          <w:bCs/>
          <w:sz w:val="40"/>
          <w:szCs w:val="48"/>
          <w:lang w:eastAsia="zh-CN"/>
        </w:rPr>
      </w:pP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《博士学位研究生网上报名信息简表》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研究计划书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《新疆师范大学报考博士研究生专家推荐书》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居民身份证复印件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本科阶段学历及学位证书复印件等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研究生阶段学历及学位证书复印件等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研究生阶段成绩单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硕士学位论文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  <w:t>学术论文等各类科研能力佐证材料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·····························································</w:t>
      </w:r>
    </w:p>
    <w:p>
      <w:pPr>
        <w:numPr>
          <w:ilvl w:val="0"/>
          <w:numId w:val="1"/>
        </w:numPr>
        <w:ind w:left="-427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《新疆师范大学报考博士研究生政治审查表》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·········································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427" w:left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2C0ABC"/>
    <w:multiLevelType w:val="singleLevel"/>
    <w:tmpl w:val="B52C0ABC"/>
    <w:lvl w:ilvl="0" w:tentative="0">
      <w:start w:val="1"/>
      <w:numFmt w:val="decimal"/>
      <w:lvlText w:val="%1."/>
      <w:lvlJc w:val="left"/>
      <w:pPr>
        <w:ind w:left="-2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Dk3MGZkMTUzMDM0NTc1YTQzMTZhMGYxOGRjM2MifQ=="/>
  </w:docVars>
  <w:rsids>
    <w:rsidRoot w:val="00000000"/>
    <w:rsid w:val="0A4971E9"/>
    <w:rsid w:val="0E3C4DA7"/>
    <w:rsid w:val="0F242277"/>
    <w:rsid w:val="186A60A6"/>
    <w:rsid w:val="3E9F7338"/>
    <w:rsid w:val="48B038D8"/>
    <w:rsid w:val="53414861"/>
    <w:rsid w:val="6144528E"/>
    <w:rsid w:val="75312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894</Words>
  <Characters>894</Characters>
  <Lines>0</Lines>
  <Paragraphs>0</Paragraphs>
  <TotalTime>1</TotalTime>
  <ScaleCrop>false</ScaleCrop>
  <LinksUpToDate>false</LinksUpToDate>
  <CharactersWithSpaces>894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2022-03-04T02:25:00Z</dcterms:created>
  <dc:creator>Lenovo</dc:creator>
  <cp:lastModifiedBy>Lenovo</cp:lastModifiedBy>
  <dcterms:modified xsi:type="dcterms:W3CDTF">2025-03-13T08:39:41Z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E91EAACDDA474019923DDF38DAEC4B33</vt:lpwstr>
  </property>
</Properties>
</file>