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06" w:lineRule="exact"/>
        <w:ind w:firstLine="2829"/>
        <w:textAlignment w:val="center"/>
      </w:pPr>
      <w:r>
        <w:drawing>
          <wp:inline distT="0" distB="0" distL="0" distR="0">
            <wp:extent cx="1699260" cy="1590675"/>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0"/>
                    <a:stretch>
                      <a:fillRect/>
                    </a:stretch>
                  </pic:blipFill>
                  <pic:spPr>
                    <a:xfrm>
                      <a:off x="0" y="0"/>
                      <a:ext cx="1699260" cy="1591055"/>
                    </a:xfrm>
                    <a:prstGeom prst="rect">
                      <a:avLst/>
                    </a:prstGeom>
                  </pic:spPr>
                </pic:pic>
              </a:graphicData>
            </a:graphic>
          </wp:inline>
        </w:drawing>
      </w:r>
    </w:p>
    <w:p>
      <w:pPr>
        <w:spacing w:line="279" w:lineRule="auto"/>
        <w:rPr>
          <w:rFonts w:ascii="Arial"/>
          <w:sz w:val="21"/>
        </w:rPr>
      </w:pPr>
    </w:p>
    <w:p>
      <w:pPr>
        <w:spacing w:line="279" w:lineRule="auto"/>
        <w:rPr>
          <w:rFonts w:ascii="Arial"/>
          <w:sz w:val="21"/>
        </w:rPr>
      </w:pPr>
    </w:p>
    <w:p>
      <w:pPr>
        <w:spacing w:line="280" w:lineRule="auto"/>
        <w:rPr>
          <w:rFonts w:ascii="Arial"/>
          <w:sz w:val="21"/>
        </w:rPr>
      </w:pPr>
    </w:p>
    <w:p>
      <w:pPr>
        <w:spacing w:line="280" w:lineRule="auto"/>
        <w:rPr>
          <w:rFonts w:ascii="Arial"/>
          <w:sz w:val="21"/>
        </w:rPr>
      </w:pPr>
    </w:p>
    <w:p>
      <w:pPr>
        <w:spacing w:before="169" w:line="221" w:lineRule="auto"/>
        <w:ind w:left="811"/>
        <w:rPr>
          <w:rFonts w:ascii="黑体" w:hAnsi="黑体" w:eastAsia="黑体" w:cs="黑体"/>
          <w:sz w:val="52"/>
          <w:szCs w:val="52"/>
        </w:rPr>
      </w:pPr>
      <w:r>
        <w:rPr>
          <w:rFonts w:ascii="黑体" w:hAnsi="黑体" w:eastAsia="黑体" w:cs="黑体"/>
          <w:spacing w:val="-1"/>
          <w:sz w:val="52"/>
          <w:szCs w:val="52"/>
          <w14:textOutline w14:w="9461" w14:cap="sq" w14:cmpd="sng">
            <w14:solidFill>
              <w14:srgbClr w14:val="000000"/>
            </w14:solidFill>
            <w14:prstDash w14:val="solid"/>
            <w14:bevel/>
          </w14:textOutline>
        </w:rPr>
        <w:t>学位授权点质量建设年度报</w:t>
      </w:r>
      <w:r>
        <w:rPr>
          <w:rFonts w:ascii="黑体" w:hAnsi="黑体" w:eastAsia="黑体" w:cs="黑体"/>
          <w:sz w:val="52"/>
          <w:szCs w:val="52"/>
          <w14:textOutline w14:w="9461" w14:cap="sq" w14:cmpd="sng">
            <w14:solidFill>
              <w14:srgbClr w14:val="000000"/>
            </w14:solidFill>
            <w14:prstDash w14:val="solid"/>
            <w14:bevel/>
          </w14:textOutline>
        </w:rPr>
        <w:t>告</w:t>
      </w: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24" w:line="345" w:lineRule="auto"/>
        <w:ind w:left="913" w:right="798"/>
        <w:rPr>
          <w:rFonts w:ascii="黑体" w:hAnsi="黑体" w:eastAsia="黑体" w:cs="黑体"/>
          <w:sz w:val="29"/>
          <w:szCs w:val="29"/>
        </w:rPr>
      </w:pPr>
      <w:r>
        <w:rPr>
          <w:rFonts w:ascii="黑体" w:hAnsi="黑体" w:eastAsia="黑体" w:cs="黑体"/>
          <w:spacing w:val="14"/>
          <w:sz w:val="29"/>
          <w:szCs w:val="29"/>
          <w14:textOutline w14:w="5448" w14:cap="sq" w14:cmpd="sng">
            <w14:solidFill>
              <w14:srgbClr w14:val="000000"/>
            </w14:solidFill>
            <w14:prstDash w14:val="solid"/>
            <w14:bevel/>
          </w14:textOutline>
        </w:rPr>
        <w:t>授权类</w:t>
      </w:r>
      <w:r>
        <w:rPr>
          <w:rFonts w:ascii="黑体" w:hAnsi="黑体" w:eastAsia="黑体" w:cs="黑体"/>
          <w:spacing w:val="9"/>
          <w:sz w:val="29"/>
          <w:szCs w:val="29"/>
          <w14:textOutline w14:w="5448" w14:cap="sq" w14:cmpd="sng">
            <w14:solidFill>
              <w14:srgbClr w14:val="000000"/>
            </w14:solidFill>
            <w14:prstDash w14:val="solid"/>
            <w14:bevel/>
          </w14:textOutline>
        </w:rPr>
        <w:t>型</w:t>
      </w:r>
      <w:r>
        <w:rPr>
          <w:rFonts w:ascii="黑体" w:hAnsi="黑体" w:eastAsia="黑体" w:cs="黑体"/>
          <w:spacing w:val="7"/>
          <w:sz w:val="29"/>
          <w:szCs w:val="29"/>
        </w:rPr>
        <w:t xml:space="preserve">        </w:t>
      </w:r>
      <w:r>
        <w:rPr>
          <w:rFonts w:ascii="微软雅黑" w:hAnsi="微软雅黑" w:eastAsia="微软雅黑" w:cs="微软雅黑"/>
          <w:spacing w:val="7"/>
          <w:sz w:val="29"/>
          <w:szCs w:val="29"/>
          <w:u w:val="single" w:color="auto"/>
        </w:rPr>
        <w:t xml:space="preserve">       </w:t>
      </w:r>
      <w:r>
        <w:rPr>
          <w:rFonts w:ascii="微软雅黑" w:hAnsi="微软雅黑" w:eastAsia="微软雅黑" w:cs="微软雅黑"/>
          <w:spacing w:val="7"/>
          <w:sz w:val="29"/>
          <w:szCs w:val="29"/>
          <w:u w:val="single" w:color="auto"/>
        </w:rPr>
        <w:sym w:font="Wingdings" w:char="00FE"/>
      </w:r>
      <w:r>
        <w:rPr>
          <w:rFonts w:ascii="微软雅黑" w:hAnsi="微软雅黑" w:eastAsia="微软雅黑" w:cs="微软雅黑"/>
          <w:spacing w:val="7"/>
          <w:sz w:val="29"/>
          <w:szCs w:val="29"/>
          <w:u w:val="single" w:color="auto"/>
        </w:rPr>
        <w:t xml:space="preserve"> </w:t>
      </w:r>
      <w:r>
        <w:rPr>
          <w:rFonts w:ascii="黑体" w:hAnsi="黑体" w:eastAsia="黑体" w:cs="黑体"/>
          <w:spacing w:val="7"/>
          <w:sz w:val="29"/>
          <w:szCs w:val="29"/>
          <w:u w:val="single" w:color="auto"/>
          <w14:textOutline w14:w="5448" w14:cap="sq" w14:cmpd="sng">
            <w14:solidFill>
              <w14:srgbClr w14:val="000000"/>
            </w14:solidFill>
            <w14:prstDash w14:val="solid"/>
            <w14:bevel/>
          </w14:textOutline>
        </w:rPr>
        <w:t>学术型</w:t>
      </w:r>
      <w:r>
        <w:rPr>
          <w:rFonts w:ascii="黑体" w:hAnsi="黑体" w:eastAsia="黑体" w:cs="黑体"/>
          <w:spacing w:val="7"/>
          <w:sz w:val="29"/>
          <w:szCs w:val="29"/>
          <w:u w:val="single" w:color="auto"/>
        </w:rPr>
        <w:t xml:space="preserve"> </w:t>
      </w:r>
      <w:r>
        <w:rPr>
          <w:position w:val="-6"/>
          <w:sz w:val="29"/>
          <w:szCs w:val="29"/>
          <w:u w:val="single" w:color="auto"/>
          <w14:textOutline w14:w="4086" w14:cap="sq" w14:cmpd="sng">
            <w14:solidFill>
              <w14:srgbClr w14:val="000000"/>
            </w14:solidFill>
            <w14:prstDash w14:val="solid"/>
            <w14:bevel/>
          </w14:textOutline>
        </w:rPr>
        <w:drawing>
          <wp:inline distT="0" distB="0" distL="0" distR="0">
            <wp:extent cx="137160" cy="2000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1"/>
                    <a:stretch>
                      <a:fillRect/>
                    </a:stretch>
                  </pic:blipFill>
                  <pic:spPr>
                    <a:xfrm>
                      <a:off x="0" y="0"/>
                      <a:ext cx="137731" cy="200596"/>
                    </a:xfrm>
                    <a:prstGeom prst="rect">
                      <a:avLst/>
                    </a:prstGeom>
                  </pic:spPr>
                </pic:pic>
              </a:graphicData>
            </a:graphic>
          </wp:inline>
        </w:drawing>
      </w:r>
      <w:r>
        <w:rPr>
          <w:rFonts w:ascii="黑体" w:hAnsi="黑体" w:eastAsia="黑体" w:cs="黑体"/>
          <w:spacing w:val="7"/>
          <w:sz w:val="29"/>
          <w:szCs w:val="29"/>
          <w:u w:val="single" w:color="auto"/>
        </w:rPr>
        <w:t xml:space="preserve"> </w:t>
      </w:r>
      <w:r>
        <w:rPr>
          <w:rFonts w:ascii="黑体" w:hAnsi="黑体" w:eastAsia="黑体" w:cs="黑体"/>
          <w:spacing w:val="7"/>
          <w:sz w:val="29"/>
          <w:szCs w:val="29"/>
          <w:u w:val="single" w:color="auto"/>
          <w14:textOutline w14:w="5448" w14:cap="sq" w14:cmpd="sng">
            <w14:solidFill>
              <w14:srgbClr w14:val="000000"/>
            </w14:solidFill>
            <w14:prstDash w14:val="solid"/>
            <w14:bevel/>
          </w14:textOutline>
        </w:rPr>
        <w:t>专业型</w:t>
      </w:r>
      <w:r>
        <w:rPr>
          <w:rFonts w:ascii="黑体" w:hAnsi="黑体" w:eastAsia="黑体" w:cs="黑体"/>
          <w:spacing w:val="7"/>
          <w:sz w:val="29"/>
          <w:szCs w:val="29"/>
          <w:u w:val="single" w:color="auto"/>
        </w:rPr>
        <w:t xml:space="preserve">     </w:t>
      </w:r>
      <w:r>
        <w:rPr>
          <w:rFonts w:ascii="黑体" w:hAnsi="黑体" w:eastAsia="黑体" w:cs="黑体"/>
          <w:sz w:val="29"/>
          <w:szCs w:val="29"/>
        </w:rPr>
        <w:t xml:space="preserve"> </w:t>
      </w:r>
      <w:r>
        <w:rPr>
          <w:rFonts w:ascii="黑体" w:hAnsi="黑体" w:eastAsia="黑体" w:cs="黑体"/>
          <w:spacing w:val="10"/>
          <w:sz w:val="29"/>
          <w:szCs w:val="29"/>
          <w14:textOutline w14:w="5448" w14:cap="sq" w14:cmpd="sng">
            <w14:solidFill>
              <w14:srgbClr w14:val="000000"/>
            </w14:solidFill>
            <w14:prstDash w14:val="solid"/>
            <w14:bevel/>
          </w14:textOutline>
        </w:rPr>
        <w:t>授</w:t>
      </w:r>
      <w:r>
        <w:rPr>
          <w:rFonts w:ascii="黑体" w:hAnsi="黑体" w:eastAsia="黑体" w:cs="黑体"/>
          <w:spacing w:val="8"/>
          <w:sz w:val="29"/>
          <w:szCs w:val="29"/>
          <w14:textOutline w14:w="5448" w14:cap="sq" w14:cmpd="sng">
            <w14:solidFill>
              <w14:srgbClr w14:val="000000"/>
            </w14:solidFill>
            <w14:prstDash w14:val="solid"/>
            <w14:bevel/>
          </w14:textOutline>
        </w:rPr>
        <w:t>权学科及代码</w:t>
      </w:r>
      <w:r>
        <w:rPr>
          <w:rFonts w:ascii="黑体" w:hAnsi="黑体" w:eastAsia="黑体" w:cs="黑体"/>
          <w:spacing w:val="8"/>
          <w:sz w:val="29"/>
          <w:szCs w:val="29"/>
        </w:rPr>
        <w:t xml:space="preserve"> </w:t>
      </w:r>
      <w:r>
        <w:rPr>
          <w:rFonts w:ascii="黑体" w:hAnsi="黑体" w:eastAsia="黑体" w:cs="黑体"/>
          <w:spacing w:val="8"/>
          <w:sz w:val="29"/>
          <w:szCs w:val="29"/>
          <w:u w:val="single" w:color="auto"/>
        </w:rPr>
        <w:t xml:space="preserve">     </w:t>
      </w:r>
      <w:r>
        <w:rPr>
          <w:rFonts w:ascii="黑体" w:hAnsi="黑体" w:eastAsia="黑体" w:cs="黑体"/>
          <w:spacing w:val="8"/>
          <w:sz w:val="29"/>
          <w:szCs w:val="29"/>
          <w:u w:val="single" w:color="auto"/>
          <w14:textOutline w14:w="5448" w14:cap="sq" w14:cmpd="sng">
            <w14:solidFill>
              <w14:srgbClr w14:val="000000"/>
            </w14:solidFill>
            <w14:prstDash w14:val="solid"/>
            <w14:bevel/>
          </w14:textOutline>
        </w:rPr>
        <w:t>马克思主义理论</w:t>
      </w:r>
      <w:r>
        <w:rPr>
          <w:rFonts w:ascii="黑体" w:hAnsi="黑体" w:eastAsia="黑体" w:cs="黑体"/>
          <w:spacing w:val="8"/>
          <w:sz w:val="29"/>
          <w:szCs w:val="29"/>
          <w:u w:val="single" w:color="auto"/>
        </w:rPr>
        <w:t xml:space="preserve"> </w:t>
      </w:r>
      <w:r>
        <w:rPr>
          <w:rFonts w:ascii="黑体" w:hAnsi="黑体" w:eastAsia="黑体" w:cs="黑体"/>
          <w:spacing w:val="8"/>
          <w:sz w:val="29"/>
          <w:szCs w:val="29"/>
          <w:u w:val="single" w:color="auto"/>
          <w14:textOutline w14:w="5448" w14:cap="sq" w14:cmpd="sng">
            <w14:solidFill>
              <w14:srgbClr w14:val="000000"/>
            </w14:solidFill>
            <w14:prstDash w14:val="solid"/>
            <w14:bevel/>
          </w14:textOutline>
        </w:rPr>
        <w:t>0305</w:t>
      </w:r>
      <w:r>
        <w:rPr>
          <w:rFonts w:ascii="黑体" w:hAnsi="黑体" w:eastAsia="黑体" w:cs="黑体"/>
          <w:spacing w:val="8"/>
          <w:sz w:val="29"/>
          <w:szCs w:val="29"/>
          <w:u w:val="single" w:color="auto"/>
        </w:rPr>
        <w:t xml:space="preserve">     </w:t>
      </w:r>
      <w:r>
        <w:rPr>
          <w:rFonts w:ascii="黑体" w:hAnsi="黑体" w:eastAsia="黑体" w:cs="黑体"/>
          <w:sz w:val="29"/>
          <w:szCs w:val="29"/>
        </w:rPr>
        <w:t xml:space="preserve"> </w:t>
      </w:r>
      <w:r>
        <w:rPr>
          <w:rFonts w:ascii="黑体" w:hAnsi="黑体" w:eastAsia="黑体" w:cs="黑体"/>
          <w:spacing w:val="12"/>
          <w:sz w:val="29"/>
          <w:szCs w:val="29"/>
          <w14:textOutline w14:w="5448" w14:cap="sq" w14:cmpd="sng">
            <w14:solidFill>
              <w14:srgbClr w14:val="000000"/>
            </w14:solidFill>
            <w14:prstDash w14:val="solid"/>
            <w14:bevel/>
          </w14:textOutline>
        </w:rPr>
        <w:t>授</w:t>
      </w:r>
      <w:r>
        <w:rPr>
          <w:rFonts w:ascii="黑体" w:hAnsi="黑体" w:eastAsia="黑体" w:cs="黑体"/>
          <w:spacing w:val="7"/>
          <w:sz w:val="29"/>
          <w:szCs w:val="29"/>
          <w14:textOutline w14:w="5448" w14:cap="sq" w14:cmpd="sng">
            <w14:solidFill>
              <w14:srgbClr w14:val="000000"/>
            </w14:solidFill>
            <w14:prstDash w14:val="solid"/>
            <w14:bevel/>
          </w14:textOutline>
        </w:rPr>
        <w:t>权</w:t>
      </w:r>
      <w:r>
        <w:rPr>
          <w:rFonts w:ascii="黑体" w:hAnsi="黑体" w:eastAsia="黑体" w:cs="黑体"/>
          <w:spacing w:val="6"/>
          <w:sz w:val="29"/>
          <w:szCs w:val="29"/>
          <w14:textOutline w14:w="5448" w14:cap="sq" w14:cmpd="sng">
            <w14:solidFill>
              <w14:srgbClr w14:val="000000"/>
            </w14:solidFill>
            <w14:prstDash w14:val="solid"/>
            <w14:bevel/>
          </w14:textOutline>
        </w:rPr>
        <w:t>级别</w:t>
      </w:r>
      <w:r>
        <w:rPr>
          <w:rFonts w:ascii="黑体" w:hAnsi="黑体" w:eastAsia="黑体" w:cs="黑体"/>
          <w:spacing w:val="6"/>
          <w:sz w:val="29"/>
          <w:szCs w:val="29"/>
        </w:rPr>
        <w:t xml:space="preserve">        </w:t>
      </w:r>
      <w:r>
        <w:rPr>
          <w:rFonts w:ascii="微软雅黑" w:hAnsi="微软雅黑" w:eastAsia="微软雅黑" w:cs="微软雅黑"/>
          <w:spacing w:val="6"/>
          <w:sz w:val="29"/>
          <w:szCs w:val="29"/>
          <w:u w:val="single" w:color="auto"/>
        </w:rPr>
        <w:t xml:space="preserve">          </w:t>
      </w:r>
      <w:r>
        <w:rPr>
          <w:rFonts w:ascii="微软雅黑" w:hAnsi="微软雅黑" w:eastAsia="微软雅黑" w:cs="微软雅黑"/>
          <w:spacing w:val="6"/>
          <w:sz w:val="29"/>
          <w:szCs w:val="29"/>
          <w:u w:val="single" w:color="auto"/>
        </w:rPr>
        <w:sym w:font="Wingdings" w:char="00FE"/>
      </w:r>
      <w:r>
        <w:rPr>
          <w:rFonts w:ascii="微软雅黑" w:hAnsi="微软雅黑" w:eastAsia="微软雅黑" w:cs="微软雅黑"/>
          <w:spacing w:val="6"/>
          <w:sz w:val="29"/>
          <w:szCs w:val="29"/>
          <w:u w:val="single" w:color="auto"/>
        </w:rPr>
        <w:t xml:space="preserve"> </w:t>
      </w:r>
      <w:r>
        <w:rPr>
          <w:rFonts w:ascii="黑体" w:hAnsi="黑体" w:eastAsia="黑体" w:cs="黑体"/>
          <w:spacing w:val="6"/>
          <w:sz w:val="29"/>
          <w:szCs w:val="29"/>
          <w:u w:val="single" w:color="auto"/>
          <w14:textOutline w14:w="5448" w14:cap="sq" w14:cmpd="sng">
            <w14:solidFill>
              <w14:srgbClr w14:val="000000"/>
            </w14:solidFill>
            <w14:prstDash w14:val="solid"/>
            <w14:bevel/>
          </w14:textOutline>
        </w:rPr>
        <w:t>博士</w:t>
      </w:r>
      <w:r>
        <w:rPr>
          <w:rFonts w:ascii="黑体" w:hAnsi="黑体" w:eastAsia="黑体" w:cs="黑体"/>
          <w:spacing w:val="6"/>
          <w:sz w:val="29"/>
          <w:szCs w:val="29"/>
          <w:u w:val="single" w:color="auto"/>
        </w:rPr>
        <w:t xml:space="preserve"> </w:t>
      </w:r>
      <w:r>
        <w:rPr>
          <w:position w:val="-6"/>
          <w:sz w:val="29"/>
          <w:szCs w:val="29"/>
          <w:u w:val="single" w:color="auto"/>
          <w14:textOutline w14:w="4086" w14:cap="sq" w14:cmpd="sng">
            <w14:solidFill>
              <w14:srgbClr w14:val="000000"/>
            </w14:solidFill>
            <w14:prstDash w14:val="solid"/>
            <w14:bevel/>
          </w14:textOutline>
        </w:rPr>
        <w:drawing>
          <wp:inline distT="0" distB="0" distL="0" distR="0">
            <wp:extent cx="137160" cy="20002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12"/>
                    <a:stretch>
                      <a:fillRect/>
                    </a:stretch>
                  </pic:blipFill>
                  <pic:spPr>
                    <a:xfrm>
                      <a:off x="0" y="0"/>
                      <a:ext cx="137731" cy="200596"/>
                    </a:xfrm>
                    <a:prstGeom prst="rect">
                      <a:avLst/>
                    </a:prstGeom>
                  </pic:spPr>
                </pic:pic>
              </a:graphicData>
            </a:graphic>
          </wp:inline>
        </w:drawing>
      </w:r>
      <w:r>
        <w:rPr>
          <w:rFonts w:ascii="黑体" w:hAnsi="黑体" w:eastAsia="黑体" w:cs="黑体"/>
          <w:spacing w:val="6"/>
          <w:sz w:val="29"/>
          <w:szCs w:val="29"/>
          <w:u w:val="single" w:color="auto"/>
        </w:rPr>
        <w:t xml:space="preserve"> </w:t>
      </w:r>
      <w:r>
        <w:rPr>
          <w:rFonts w:ascii="黑体" w:hAnsi="黑体" w:eastAsia="黑体" w:cs="黑体"/>
          <w:spacing w:val="6"/>
          <w:sz w:val="29"/>
          <w:szCs w:val="29"/>
          <w:u w:val="single" w:color="auto"/>
          <w14:textOutline w14:w="5448" w14:cap="sq" w14:cmpd="sng">
            <w14:solidFill>
              <w14:srgbClr w14:val="000000"/>
            </w14:solidFill>
            <w14:prstDash w14:val="solid"/>
            <w14:bevel/>
          </w14:textOutline>
        </w:rPr>
        <w:t>硕士</w:t>
      </w:r>
      <w:r>
        <w:rPr>
          <w:rFonts w:ascii="黑体" w:hAnsi="黑体" w:eastAsia="黑体" w:cs="黑体"/>
          <w:sz w:val="29"/>
          <w:szCs w:val="29"/>
          <w:u w:val="single" w:color="auto"/>
        </w:rPr>
        <w:t xml:space="preserve">       </w:t>
      </w: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before="114" w:line="225" w:lineRule="auto"/>
        <w:ind w:left="3230"/>
        <w:rPr>
          <w:rFonts w:ascii="宋体" w:hAnsi="宋体" w:eastAsia="宋体" w:cs="宋体"/>
          <w:sz w:val="35"/>
          <w:szCs w:val="35"/>
        </w:rPr>
      </w:pPr>
      <w:r>
        <w:rPr>
          <w:rFonts w:ascii="Times New Roman" w:hAnsi="Times New Roman" w:eastAsia="Times New Roman" w:cs="Times New Roman"/>
          <w:spacing w:val="-5"/>
          <w:sz w:val="35"/>
          <w:szCs w:val="35"/>
        </w:rPr>
        <w:t>2</w:t>
      </w:r>
      <w:r>
        <w:rPr>
          <w:rFonts w:ascii="Times New Roman" w:hAnsi="Times New Roman" w:eastAsia="Times New Roman" w:cs="Times New Roman"/>
          <w:spacing w:val="-3"/>
          <w:sz w:val="35"/>
          <w:szCs w:val="35"/>
        </w:rPr>
        <w:t xml:space="preserve">022 </w:t>
      </w:r>
      <w:r>
        <w:rPr>
          <w:rFonts w:ascii="宋体" w:hAnsi="宋体" w:eastAsia="宋体" w:cs="宋体"/>
          <w:spacing w:val="-3"/>
          <w:sz w:val="35"/>
          <w:szCs w:val="35"/>
        </w:rPr>
        <w:t xml:space="preserve">年 </w:t>
      </w:r>
      <w:r>
        <w:rPr>
          <w:rFonts w:ascii="Times New Roman" w:hAnsi="Times New Roman" w:eastAsia="Times New Roman" w:cs="Times New Roman"/>
          <w:spacing w:val="-3"/>
          <w:sz w:val="35"/>
          <w:szCs w:val="35"/>
        </w:rPr>
        <w:t xml:space="preserve">3 </w:t>
      </w:r>
      <w:r>
        <w:rPr>
          <w:rFonts w:ascii="宋体" w:hAnsi="宋体" w:eastAsia="宋体" w:cs="宋体"/>
          <w:spacing w:val="-3"/>
          <w:sz w:val="35"/>
          <w:szCs w:val="35"/>
        </w:rPr>
        <w:t>月</w:t>
      </w:r>
    </w:p>
    <w:p>
      <w:pPr>
        <w:sectPr>
          <w:footerReference r:id="rId5" w:type="default"/>
          <w:pgSz w:w="11906" w:h="16839"/>
          <w:pgMar w:top="1431" w:right="1785" w:bottom="1156" w:left="1785" w:header="0" w:footer="994" w:gutter="0"/>
          <w:cols w:space="720" w:num="1"/>
        </w:sectPr>
      </w:pPr>
    </w:p>
    <w:p>
      <w:pPr>
        <w:spacing w:before="141" w:line="339" w:lineRule="auto"/>
        <w:ind w:left="2742" w:right="1129" w:hanging="1608"/>
        <w:rPr>
          <w:rFonts w:ascii="黑体" w:hAnsi="黑体" w:eastAsia="黑体" w:cs="黑体"/>
          <w:sz w:val="35"/>
          <w:szCs w:val="35"/>
        </w:rPr>
      </w:pPr>
      <w:r>
        <w:rPr>
          <w:rFonts w:ascii="黑体" w:hAnsi="黑体" w:eastAsia="黑体" w:cs="黑体"/>
          <w:spacing w:val="13"/>
          <w:sz w:val="35"/>
          <w:szCs w:val="35"/>
        </w:rPr>
        <w:t>马</w:t>
      </w:r>
      <w:r>
        <w:rPr>
          <w:rFonts w:ascii="黑体" w:hAnsi="黑体" w:eastAsia="黑体" w:cs="黑体"/>
          <w:spacing w:val="8"/>
          <w:sz w:val="35"/>
          <w:szCs w:val="35"/>
        </w:rPr>
        <w:t>克思主义理论博士学位授权一级学科</w:t>
      </w:r>
      <w:r>
        <w:rPr>
          <w:rFonts w:ascii="黑体" w:hAnsi="黑体" w:eastAsia="黑体" w:cs="黑体"/>
          <w:sz w:val="35"/>
          <w:szCs w:val="35"/>
        </w:rPr>
        <w:t xml:space="preserve"> </w:t>
      </w:r>
      <w:r>
        <w:rPr>
          <w:rFonts w:ascii="黑体" w:hAnsi="黑体" w:eastAsia="黑体" w:cs="黑体"/>
          <w:spacing w:val="8"/>
          <w:sz w:val="35"/>
          <w:szCs w:val="35"/>
        </w:rPr>
        <w:t>质量建设年度报</w:t>
      </w:r>
      <w:r>
        <w:rPr>
          <w:rFonts w:ascii="黑体" w:hAnsi="黑体" w:eastAsia="黑体" w:cs="黑体"/>
          <w:spacing w:val="7"/>
          <w:sz w:val="35"/>
          <w:szCs w:val="35"/>
        </w:rPr>
        <w:t>告</w:t>
      </w:r>
    </w:p>
    <w:p>
      <w:pPr>
        <w:spacing w:line="252" w:lineRule="auto"/>
        <w:rPr>
          <w:rFonts w:ascii="Arial"/>
          <w:sz w:val="21"/>
        </w:rPr>
      </w:pPr>
    </w:p>
    <w:p>
      <w:pPr>
        <w:spacing w:line="252" w:lineRule="auto"/>
        <w:rPr>
          <w:rFonts w:ascii="Arial"/>
          <w:sz w:val="21"/>
        </w:rPr>
      </w:pPr>
    </w:p>
    <w:p>
      <w:pPr>
        <w:spacing w:before="101" w:line="523" w:lineRule="exact"/>
        <w:ind w:left="40"/>
        <w:outlineLvl w:val="0"/>
        <w:rPr>
          <w:rFonts w:ascii="仿宋" w:hAnsi="仿宋" w:eastAsia="仿宋" w:cs="仿宋"/>
          <w:sz w:val="31"/>
          <w:szCs w:val="31"/>
        </w:rPr>
      </w:pPr>
      <w:r>
        <w:rPr>
          <w:rFonts w:ascii="仿宋" w:hAnsi="仿宋" w:eastAsia="仿宋" w:cs="仿宋"/>
          <w:spacing w:val="8"/>
          <w:position w:val="3"/>
          <w:sz w:val="31"/>
          <w:szCs w:val="31"/>
          <w14:textOutline w14:w="5793" w14:cap="sq" w14:cmpd="sng">
            <w14:solidFill>
              <w14:srgbClr w14:val="000000"/>
            </w14:solidFill>
            <w14:prstDash w14:val="solid"/>
            <w14:bevel/>
          </w14:textOutline>
        </w:rPr>
        <w:t>一</w:t>
      </w:r>
      <w:r>
        <w:rPr>
          <w:rFonts w:ascii="仿宋" w:hAnsi="仿宋" w:eastAsia="仿宋" w:cs="仿宋"/>
          <w:spacing w:val="6"/>
          <w:position w:val="3"/>
          <w:sz w:val="31"/>
          <w:szCs w:val="31"/>
          <w14:textOutline w14:w="5793" w14:cap="sq" w14:cmpd="sng">
            <w14:solidFill>
              <w14:srgbClr w14:val="000000"/>
            </w14:solidFill>
            <w14:prstDash w14:val="solid"/>
            <w14:bevel/>
          </w14:textOutline>
        </w:rPr>
        <w:t>、总体概况</w:t>
      </w:r>
    </w:p>
    <w:p>
      <w:pPr>
        <w:spacing w:before="119" w:line="222" w:lineRule="auto"/>
        <w:ind w:left="592"/>
        <w:rPr>
          <w:rFonts w:ascii="仿宋" w:hAnsi="仿宋" w:eastAsia="仿宋" w:cs="仿宋"/>
          <w:sz w:val="28"/>
          <w:szCs w:val="28"/>
        </w:rPr>
      </w:pPr>
      <w:r>
        <w:rPr>
          <w:rFonts w:ascii="仿宋" w:hAnsi="仿宋" w:eastAsia="仿宋" w:cs="仿宋"/>
          <w:spacing w:val="-1"/>
          <w:sz w:val="28"/>
          <w:szCs w:val="28"/>
        </w:rPr>
        <w:t xml:space="preserve">( 一) </w:t>
      </w:r>
      <w:r>
        <w:rPr>
          <w:rFonts w:ascii="仿宋" w:hAnsi="仿宋" w:eastAsia="仿宋" w:cs="仿宋"/>
          <w:spacing w:val="-1"/>
          <w:sz w:val="28"/>
          <w:szCs w:val="28"/>
          <w14:textOutline w14:w="5103" w14:cap="sq" w14:cmpd="sng">
            <w14:solidFill>
              <w14:srgbClr w14:val="000000"/>
            </w14:solidFill>
            <w14:prstDash w14:val="solid"/>
            <w14:bevel/>
          </w14:textOutline>
        </w:rPr>
        <w:t>学位授予点</w:t>
      </w:r>
      <w:r>
        <w:rPr>
          <w:rFonts w:ascii="仿宋" w:hAnsi="仿宋" w:eastAsia="仿宋" w:cs="仿宋"/>
          <w:sz w:val="28"/>
          <w:szCs w:val="28"/>
          <w14:textOutline w14:w="5103" w14:cap="sq" w14:cmpd="sng">
            <w14:solidFill>
              <w14:srgbClr w14:val="000000"/>
            </w14:solidFill>
            <w14:prstDash w14:val="solid"/>
            <w14:bevel/>
          </w14:textOutline>
        </w:rPr>
        <w:t>基本情况</w:t>
      </w:r>
    </w:p>
    <w:p>
      <w:pPr>
        <w:spacing w:before="295" w:line="411" w:lineRule="auto"/>
        <w:ind w:left="25" w:firstLine="576"/>
        <w:rPr>
          <w:rFonts w:hint="default" w:ascii="仿宋" w:hAnsi="仿宋" w:eastAsia="仿宋" w:cs="仿宋"/>
          <w:sz w:val="28"/>
          <w:szCs w:val="28"/>
          <w:lang w:val="en-US" w:eastAsia="zh-CN"/>
        </w:rPr>
      </w:pPr>
      <w:r>
        <w:rPr>
          <w:rFonts w:ascii="仿宋" w:hAnsi="仿宋" w:eastAsia="仿宋" w:cs="仿宋"/>
          <w:spacing w:val="-14"/>
          <w:sz w:val="28"/>
          <w:szCs w:val="28"/>
        </w:rPr>
        <w:t xml:space="preserve">我校 </w:t>
      </w:r>
      <w:r>
        <w:rPr>
          <w:rFonts w:ascii="仿宋" w:hAnsi="仿宋" w:eastAsia="仿宋" w:cs="仿宋"/>
          <w:spacing w:val="-10"/>
          <w:sz w:val="28"/>
          <w:szCs w:val="28"/>
        </w:rPr>
        <w:t>1</w:t>
      </w:r>
      <w:r>
        <w:rPr>
          <w:rFonts w:ascii="仿宋" w:hAnsi="仿宋" w:eastAsia="仿宋" w:cs="仿宋"/>
          <w:spacing w:val="-7"/>
          <w:sz w:val="28"/>
          <w:szCs w:val="28"/>
        </w:rPr>
        <w:t>978 年建校之初就招收思想政治教育本科专业，1993 年获</w:t>
      </w:r>
      <w:r>
        <w:rPr>
          <w:rFonts w:ascii="仿宋" w:hAnsi="仿宋" w:eastAsia="仿宋" w:cs="仿宋"/>
          <w:sz w:val="28"/>
          <w:szCs w:val="28"/>
        </w:rPr>
        <w:t xml:space="preserve"> </w:t>
      </w:r>
      <w:r>
        <w:rPr>
          <w:rFonts w:ascii="仿宋" w:hAnsi="仿宋" w:eastAsia="仿宋" w:cs="仿宋"/>
          <w:spacing w:val="-4"/>
          <w:sz w:val="28"/>
          <w:szCs w:val="28"/>
        </w:rPr>
        <w:t>批新疆第一</w:t>
      </w:r>
      <w:r>
        <w:rPr>
          <w:rFonts w:ascii="仿宋" w:hAnsi="仿宋" w:eastAsia="仿宋" w:cs="仿宋"/>
          <w:spacing w:val="-2"/>
          <w:sz w:val="28"/>
          <w:szCs w:val="28"/>
        </w:rPr>
        <w:t>个马克思主义理论与思想政治教育二级硕士学位授权点，</w:t>
      </w:r>
      <w:r>
        <w:rPr>
          <w:rFonts w:ascii="仿宋" w:hAnsi="仿宋" w:eastAsia="仿宋" w:cs="仿宋"/>
          <w:sz w:val="28"/>
          <w:szCs w:val="28"/>
        </w:rPr>
        <w:t xml:space="preserve"> </w:t>
      </w:r>
      <w:r>
        <w:rPr>
          <w:rFonts w:ascii="仿宋" w:hAnsi="仿宋" w:eastAsia="仿宋" w:cs="仿宋"/>
          <w:spacing w:val="-3"/>
          <w:sz w:val="28"/>
          <w:szCs w:val="28"/>
        </w:rPr>
        <w:t>2006 年获批马克思主义理论一级学科硕士学位授权点，2008 年我校</w:t>
      </w:r>
      <w:r>
        <w:rPr>
          <w:rFonts w:ascii="仿宋" w:hAnsi="仿宋" w:eastAsia="仿宋" w:cs="仿宋"/>
          <w:sz w:val="28"/>
          <w:szCs w:val="28"/>
        </w:rPr>
        <w:t xml:space="preserve"> </w:t>
      </w:r>
      <w:r>
        <w:rPr>
          <w:rFonts w:ascii="仿宋" w:hAnsi="仿宋" w:eastAsia="仿宋" w:cs="仿宋"/>
          <w:spacing w:val="2"/>
          <w:sz w:val="28"/>
          <w:szCs w:val="28"/>
        </w:rPr>
        <w:t>在全疆</w:t>
      </w:r>
      <w:r>
        <w:rPr>
          <w:rFonts w:ascii="仿宋" w:hAnsi="仿宋" w:eastAsia="仿宋" w:cs="仿宋"/>
          <w:spacing w:val="1"/>
          <w:sz w:val="28"/>
          <w:szCs w:val="28"/>
        </w:rPr>
        <w:t>率先成立直属学校党委领导的马克思主义学院，2010 年思想</w:t>
      </w:r>
      <w:r>
        <w:rPr>
          <w:rFonts w:ascii="仿宋" w:hAnsi="仿宋" w:eastAsia="仿宋" w:cs="仿宋"/>
          <w:sz w:val="28"/>
          <w:szCs w:val="28"/>
        </w:rPr>
        <w:t xml:space="preserve"> </w:t>
      </w:r>
      <w:r>
        <w:rPr>
          <w:rFonts w:ascii="仿宋" w:hAnsi="仿宋" w:eastAsia="仿宋" w:cs="仿宋"/>
          <w:spacing w:val="2"/>
          <w:sz w:val="28"/>
          <w:szCs w:val="28"/>
        </w:rPr>
        <w:t>政治教</w:t>
      </w:r>
      <w:r>
        <w:rPr>
          <w:rFonts w:ascii="仿宋" w:hAnsi="仿宋" w:eastAsia="仿宋" w:cs="仿宋"/>
          <w:spacing w:val="1"/>
          <w:sz w:val="28"/>
          <w:szCs w:val="28"/>
        </w:rPr>
        <w:t>育学科成为自治区首批唯一重点学科，2013年我校获批新疆</w:t>
      </w:r>
      <w:r>
        <w:rPr>
          <w:rFonts w:ascii="仿宋" w:hAnsi="仿宋" w:eastAsia="仿宋" w:cs="仿宋"/>
          <w:sz w:val="28"/>
          <w:szCs w:val="28"/>
        </w:rPr>
        <w:t xml:space="preserve"> </w:t>
      </w:r>
      <w:r>
        <w:rPr>
          <w:rFonts w:ascii="仿宋" w:hAnsi="仿宋" w:eastAsia="仿宋" w:cs="仿宋"/>
          <w:spacing w:val="2"/>
          <w:sz w:val="28"/>
          <w:szCs w:val="28"/>
        </w:rPr>
        <w:t>首个马</w:t>
      </w:r>
      <w:r>
        <w:rPr>
          <w:rFonts w:ascii="仿宋" w:hAnsi="仿宋" w:eastAsia="仿宋" w:cs="仿宋"/>
          <w:spacing w:val="1"/>
          <w:sz w:val="28"/>
          <w:szCs w:val="28"/>
        </w:rPr>
        <w:t>克思主义理论一级学科博士学位授权点，2016年，马克思主</w:t>
      </w:r>
      <w:r>
        <w:rPr>
          <w:rFonts w:ascii="仿宋" w:hAnsi="仿宋" w:eastAsia="仿宋" w:cs="仿宋"/>
          <w:sz w:val="28"/>
          <w:szCs w:val="28"/>
        </w:rPr>
        <w:t xml:space="preserve"> </w:t>
      </w:r>
      <w:r>
        <w:rPr>
          <w:rFonts w:ascii="仿宋" w:hAnsi="仿宋" w:eastAsia="仿宋" w:cs="仿宋"/>
          <w:spacing w:val="2"/>
          <w:sz w:val="28"/>
          <w:szCs w:val="28"/>
        </w:rPr>
        <w:t>义理论</w:t>
      </w:r>
      <w:r>
        <w:rPr>
          <w:rFonts w:ascii="仿宋" w:hAnsi="仿宋" w:eastAsia="仿宋" w:cs="仿宋"/>
          <w:spacing w:val="1"/>
          <w:sz w:val="28"/>
          <w:szCs w:val="28"/>
        </w:rPr>
        <w:t>学科成为自治区重点学科，</w:t>
      </w:r>
      <w:r>
        <w:rPr>
          <w:rFonts w:hint="eastAsia" w:ascii="仿宋" w:hAnsi="仿宋" w:eastAsia="仿宋" w:cs="仿宋"/>
          <w:spacing w:val="1"/>
          <w:sz w:val="28"/>
          <w:szCs w:val="28"/>
          <w:lang w:val="en-US" w:eastAsia="zh-CN"/>
        </w:rPr>
        <w:t>2017</w:t>
      </w:r>
      <w:r>
        <w:rPr>
          <w:rFonts w:ascii="仿宋" w:hAnsi="仿宋" w:eastAsia="仿宋" w:cs="仿宋"/>
          <w:spacing w:val="1"/>
          <w:sz w:val="28"/>
          <w:szCs w:val="28"/>
        </w:rPr>
        <w:t>年，马克思主义理论学科依</w:t>
      </w:r>
      <w:r>
        <w:rPr>
          <w:rFonts w:ascii="仿宋" w:hAnsi="仿宋" w:eastAsia="仿宋" w:cs="仿宋"/>
          <w:sz w:val="28"/>
          <w:szCs w:val="28"/>
        </w:rPr>
        <w:t xml:space="preserve"> </w:t>
      </w:r>
      <w:r>
        <w:rPr>
          <w:rFonts w:ascii="仿宋" w:hAnsi="仿宋" w:eastAsia="仿宋" w:cs="仿宋"/>
          <w:spacing w:val="-6"/>
          <w:sz w:val="28"/>
          <w:szCs w:val="28"/>
        </w:rPr>
        <w:t>托的马克思</w:t>
      </w:r>
      <w:r>
        <w:rPr>
          <w:rFonts w:ascii="仿宋" w:hAnsi="仿宋" w:eastAsia="仿宋" w:cs="仿宋"/>
          <w:spacing w:val="-3"/>
          <w:sz w:val="28"/>
          <w:szCs w:val="28"/>
        </w:rPr>
        <w:t>主义学院被评为全国重点马克思主义学院，是新疆唯一的</w:t>
      </w:r>
      <w:r>
        <w:rPr>
          <w:rFonts w:ascii="仿宋" w:hAnsi="仿宋" w:eastAsia="仿宋" w:cs="仿宋"/>
          <w:sz w:val="28"/>
          <w:szCs w:val="28"/>
        </w:rPr>
        <w:t xml:space="preserve"> </w:t>
      </w:r>
      <w:r>
        <w:rPr>
          <w:rFonts w:ascii="仿宋" w:hAnsi="仿宋" w:eastAsia="仿宋" w:cs="仿宋"/>
          <w:spacing w:val="-14"/>
          <w:sz w:val="28"/>
          <w:szCs w:val="28"/>
        </w:rPr>
        <w:t>全国重</w:t>
      </w:r>
      <w:r>
        <w:rPr>
          <w:rFonts w:ascii="仿宋" w:hAnsi="仿宋" w:eastAsia="仿宋" w:cs="仿宋"/>
          <w:spacing w:val="-7"/>
          <w:sz w:val="28"/>
          <w:szCs w:val="28"/>
        </w:rPr>
        <w:t>点马克思主义学院、西北地区 3 所全国重点马克思主义学院之</w:t>
      </w:r>
      <w:r>
        <w:rPr>
          <w:rFonts w:ascii="仿宋" w:hAnsi="仿宋" w:eastAsia="仿宋" w:cs="仿宋"/>
          <w:sz w:val="28"/>
          <w:szCs w:val="28"/>
        </w:rPr>
        <w:t xml:space="preserve"> </w:t>
      </w:r>
      <w:r>
        <w:rPr>
          <w:rFonts w:ascii="仿宋" w:hAnsi="仿宋" w:eastAsia="仿宋" w:cs="仿宋"/>
          <w:spacing w:val="-6"/>
          <w:sz w:val="28"/>
          <w:szCs w:val="28"/>
        </w:rPr>
        <w:t>一。马克思</w:t>
      </w:r>
      <w:r>
        <w:rPr>
          <w:rFonts w:ascii="仿宋" w:hAnsi="仿宋" w:eastAsia="仿宋" w:cs="仿宋"/>
          <w:spacing w:val="-3"/>
          <w:sz w:val="28"/>
          <w:szCs w:val="28"/>
        </w:rPr>
        <w:t>主义理论一级学科博士点现有“思想政治教育”“马克思</w:t>
      </w:r>
      <w:r>
        <w:rPr>
          <w:rFonts w:ascii="仿宋" w:hAnsi="仿宋" w:eastAsia="仿宋" w:cs="仿宋"/>
          <w:sz w:val="28"/>
          <w:szCs w:val="28"/>
        </w:rPr>
        <w:t xml:space="preserve"> </w:t>
      </w:r>
      <w:r>
        <w:rPr>
          <w:rFonts w:ascii="仿宋" w:hAnsi="仿宋" w:eastAsia="仿宋" w:cs="仿宋"/>
          <w:spacing w:val="2"/>
          <w:sz w:val="28"/>
          <w:szCs w:val="28"/>
        </w:rPr>
        <w:t>主义</w:t>
      </w:r>
      <w:r>
        <w:rPr>
          <w:rFonts w:ascii="仿宋" w:hAnsi="仿宋" w:eastAsia="仿宋" w:cs="仿宋"/>
          <w:spacing w:val="1"/>
          <w:sz w:val="28"/>
          <w:szCs w:val="28"/>
        </w:rPr>
        <w:t>中国化研究”“马克思主义基本原理”3 个二级学科，现有 17</w:t>
      </w:r>
      <w:r>
        <w:rPr>
          <w:rFonts w:ascii="仿宋" w:hAnsi="仿宋" w:eastAsia="仿宋" w:cs="仿宋"/>
          <w:sz w:val="28"/>
          <w:szCs w:val="28"/>
        </w:rPr>
        <w:t xml:space="preserve"> </w:t>
      </w:r>
      <w:r>
        <w:rPr>
          <w:rFonts w:ascii="仿宋" w:hAnsi="仿宋" w:eastAsia="仿宋" w:cs="仿宋"/>
          <w:spacing w:val="-20"/>
          <w:sz w:val="28"/>
          <w:szCs w:val="28"/>
        </w:rPr>
        <w:t>名</w:t>
      </w:r>
      <w:r>
        <w:rPr>
          <w:rFonts w:ascii="仿宋" w:hAnsi="仿宋" w:eastAsia="仿宋" w:cs="仿宋"/>
          <w:spacing w:val="-15"/>
          <w:sz w:val="28"/>
          <w:szCs w:val="28"/>
        </w:rPr>
        <w:t>博</w:t>
      </w:r>
      <w:r>
        <w:rPr>
          <w:rFonts w:ascii="仿宋" w:hAnsi="仿宋" w:eastAsia="仿宋" w:cs="仿宋"/>
          <w:spacing w:val="-10"/>
          <w:sz w:val="28"/>
          <w:szCs w:val="28"/>
        </w:rPr>
        <w:t>士研究生导师，</w:t>
      </w:r>
      <w:r>
        <w:rPr>
          <w:rFonts w:hint="eastAsia" w:ascii="仿宋" w:hAnsi="仿宋" w:eastAsia="仿宋" w:cs="仿宋"/>
          <w:spacing w:val="-16"/>
          <w:sz w:val="28"/>
          <w:szCs w:val="28"/>
          <w:lang w:val="en-US" w:eastAsia="zh-CN"/>
        </w:rPr>
        <w:t>2022年招生 26 名博士研究生，毕业 10 人。</w:t>
      </w:r>
    </w:p>
    <w:p>
      <w:pPr>
        <w:spacing w:line="222" w:lineRule="auto"/>
        <w:ind w:left="592"/>
        <w:rPr>
          <w:rFonts w:ascii="仿宋" w:hAnsi="仿宋" w:eastAsia="仿宋" w:cs="仿宋"/>
          <w:sz w:val="28"/>
          <w:szCs w:val="28"/>
        </w:rPr>
      </w:pPr>
      <w:r>
        <w:rPr>
          <w:rFonts w:ascii="仿宋" w:hAnsi="仿宋" w:eastAsia="仿宋" w:cs="仿宋"/>
          <w:spacing w:val="15"/>
          <w:sz w:val="28"/>
          <w:szCs w:val="28"/>
          <w14:textOutline w14:w="5103" w14:cap="sq" w14:cmpd="sng">
            <w14:solidFill>
              <w14:srgbClr w14:val="000000"/>
            </w14:solidFill>
            <w14:prstDash w14:val="solid"/>
            <w14:bevel/>
          </w14:textOutline>
        </w:rPr>
        <w:t>(</w:t>
      </w:r>
      <w:r>
        <w:rPr>
          <w:rFonts w:ascii="仿宋" w:hAnsi="仿宋" w:eastAsia="仿宋" w:cs="仿宋"/>
          <w:spacing w:val="10"/>
          <w:sz w:val="28"/>
          <w:szCs w:val="28"/>
          <w14:textOutline w14:w="5103" w14:cap="sq" w14:cmpd="sng">
            <w14:solidFill>
              <w14:srgbClr w14:val="000000"/>
            </w14:solidFill>
            <w14:prstDash w14:val="solid"/>
            <w14:bevel/>
          </w14:textOutline>
        </w:rPr>
        <w:t>二)</w:t>
      </w:r>
      <w:r>
        <w:rPr>
          <w:rFonts w:ascii="仿宋" w:hAnsi="仿宋" w:eastAsia="仿宋" w:cs="仿宋"/>
          <w:spacing w:val="10"/>
          <w:sz w:val="28"/>
          <w:szCs w:val="28"/>
        </w:rPr>
        <w:t xml:space="preserve"> </w:t>
      </w:r>
      <w:r>
        <w:rPr>
          <w:rFonts w:ascii="仿宋" w:hAnsi="仿宋" w:eastAsia="仿宋" w:cs="仿宋"/>
          <w:spacing w:val="10"/>
          <w:sz w:val="28"/>
          <w:szCs w:val="28"/>
          <w14:textOutline w14:w="5103" w14:cap="sq" w14:cmpd="sng">
            <w14:solidFill>
              <w14:srgbClr w14:val="000000"/>
            </w14:solidFill>
            <w14:prstDash w14:val="solid"/>
            <w14:bevel/>
          </w14:textOutline>
        </w:rPr>
        <w:t>学位授予点建设方向</w:t>
      </w:r>
    </w:p>
    <w:p>
      <w:pPr>
        <w:spacing w:line="114" w:lineRule="exact"/>
      </w:pPr>
    </w:p>
    <w:tbl>
      <w:tblPr>
        <w:tblStyle w:val="5"/>
        <w:tblW w:w="8055" w:type="dxa"/>
        <w:tblInd w:w="13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7"/>
        <w:gridCol w:w="1699"/>
        <w:gridCol w:w="56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1" w:hRule="atLeast"/>
        </w:trPr>
        <w:tc>
          <w:tcPr>
            <w:tcW w:w="717" w:type="dxa"/>
            <w:tcBorders>
              <w:top w:val="single" w:color="000000" w:sz="2" w:space="0"/>
              <w:bottom w:val="single" w:color="000000" w:sz="2" w:space="0"/>
            </w:tcBorders>
            <w:vAlign w:val="top"/>
          </w:tcPr>
          <w:p>
            <w:pPr>
              <w:spacing w:before="145" w:line="230" w:lineRule="auto"/>
              <w:ind w:left="110"/>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序号</w:t>
            </w:r>
          </w:p>
        </w:tc>
        <w:tc>
          <w:tcPr>
            <w:tcW w:w="1699" w:type="dxa"/>
            <w:tcBorders>
              <w:top w:val="single" w:color="000000" w:sz="2" w:space="0"/>
              <w:bottom w:val="single" w:color="000000" w:sz="2" w:space="0"/>
            </w:tcBorders>
            <w:vAlign w:val="top"/>
          </w:tcPr>
          <w:p>
            <w:pPr>
              <w:spacing w:before="144" w:line="228" w:lineRule="auto"/>
              <w:ind w:left="430"/>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学</w:t>
            </w:r>
            <w:r>
              <w:rPr>
                <w:rFonts w:ascii="宋体" w:hAnsi="宋体" w:eastAsia="宋体" w:cs="宋体"/>
                <w:spacing w:val="7"/>
                <w:sz w:val="20"/>
                <w:szCs w:val="20"/>
                <w14:textOutline w14:w="3795" w14:cap="sq" w14:cmpd="sng">
                  <w14:solidFill>
                    <w14:srgbClr w14:val="000000"/>
                  </w14:solidFill>
                  <w14:prstDash w14:val="solid"/>
                  <w14:bevel/>
                </w14:textOutline>
              </w:rPr>
              <w:t>科方向</w:t>
            </w:r>
          </w:p>
        </w:tc>
        <w:tc>
          <w:tcPr>
            <w:tcW w:w="5639" w:type="dxa"/>
            <w:tcBorders>
              <w:top w:val="single" w:color="000000" w:sz="2" w:space="0"/>
              <w:bottom w:val="single" w:color="000000" w:sz="2" w:space="0"/>
            </w:tcBorders>
            <w:vAlign w:val="top"/>
          </w:tcPr>
          <w:p>
            <w:pPr>
              <w:spacing w:before="144" w:line="228" w:lineRule="auto"/>
              <w:ind w:left="2189"/>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主</w:t>
            </w:r>
            <w:r>
              <w:rPr>
                <w:rFonts w:ascii="宋体" w:hAnsi="宋体" w:eastAsia="宋体" w:cs="宋体"/>
                <w:spacing w:val="8"/>
                <w:sz w:val="20"/>
                <w:szCs w:val="20"/>
                <w14:textOutline w14:w="3795" w14:cap="sq" w14:cmpd="sng">
                  <w14:solidFill>
                    <w14:srgbClr w14:val="000000"/>
                  </w14:solidFill>
                  <w14:prstDash w14:val="solid"/>
                  <w14:bevel/>
                </w14:textOutline>
              </w:rPr>
              <w:t>要研究内容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8" w:hRule="atLeast"/>
        </w:trPr>
        <w:tc>
          <w:tcPr>
            <w:tcW w:w="717"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65" w:line="400" w:lineRule="exact"/>
              <w:ind w:left="320"/>
              <w:textAlignment w:val="baseline"/>
              <w:rPr>
                <w:rFonts w:ascii="宋体" w:hAnsi="宋体" w:eastAsia="宋体" w:cs="宋体"/>
                <w:sz w:val="20"/>
                <w:szCs w:val="20"/>
              </w:rPr>
            </w:pPr>
            <w:r>
              <w:rPr>
                <w:rFonts w:ascii="宋体" w:hAnsi="宋体" w:eastAsia="宋体" w:cs="宋体"/>
                <w:sz w:val="20"/>
                <w:szCs w:val="20"/>
              </w:rPr>
              <w:t>1</w:t>
            </w:r>
          </w:p>
        </w:tc>
        <w:tc>
          <w:tcPr>
            <w:tcW w:w="1699"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before="136" w:line="400" w:lineRule="exact"/>
              <w:ind w:left="108"/>
              <w:textAlignment w:val="baseline"/>
              <w:rPr>
                <w:rFonts w:ascii="宋体" w:hAnsi="宋体" w:eastAsia="宋体" w:cs="宋体"/>
                <w:sz w:val="20"/>
                <w:szCs w:val="20"/>
              </w:rPr>
            </w:pPr>
            <w:r>
              <w:rPr>
                <w:rFonts w:ascii="宋体" w:hAnsi="宋体" w:eastAsia="宋体" w:cs="宋体"/>
                <w:spacing w:val="12"/>
                <w:position w:val="20"/>
                <w:sz w:val="20"/>
                <w:szCs w:val="20"/>
              </w:rPr>
              <w:t>马</w:t>
            </w:r>
            <w:r>
              <w:rPr>
                <w:rFonts w:ascii="宋体" w:hAnsi="宋体" w:eastAsia="宋体" w:cs="宋体"/>
                <w:spacing w:val="7"/>
                <w:position w:val="20"/>
                <w:sz w:val="20"/>
                <w:szCs w:val="20"/>
              </w:rPr>
              <w:t>克思主义基本</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106"/>
              <w:textAlignment w:val="baseline"/>
              <w:rPr>
                <w:rFonts w:ascii="宋体" w:hAnsi="宋体" w:eastAsia="宋体" w:cs="宋体"/>
                <w:sz w:val="20"/>
                <w:szCs w:val="20"/>
              </w:rPr>
            </w:pPr>
            <w:r>
              <w:rPr>
                <w:rFonts w:ascii="宋体" w:hAnsi="宋体" w:eastAsia="宋体" w:cs="宋体"/>
                <w:spacing w:val="2"/>
                <w:sz w:val="20"/>
                <w:szCs w:val="20"/>
              </w:rPr>
              <w:t>原理</w:t>
            </w:r>
          </w:p>
        </w:tc>
        <w:tc>
          <w:tcPr>
            <w:tcW w:w="5639"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08" w:firstLine="420" w:firstLineChars="200"/>
              <w:textAlignment w:val="baseline"/>
              <w:rPr>
                <w:rFonts w:ascii="宋体" w:hAnsi="宋体" w:eastAsia="宋体" w:cs="宋体"/>
                <w:sz w:val="20"/>
                <w:szCs w:val="20"/>
              </w:rPr>
            </w:pPr>
            <w:r>
              <w:rPr>
                <w:rFonts w:hint="default"/>
                <w:color w:val="000000"/>
                <w:kern w:val="2"/>
                <w:sz w:val="21"/>
                <w:highlight w:val="none"/>
              </w:rPr>
              <w:t>主要研究马克思主义基本范畴及科学体系、马克思主义基本原理的形成与发展、马克思主义基本原理前沿问题、</w:t>
            </w:r>
            <w:r>
              <w:rPr>
                <w:rFonts w:hint="eastAsia"/>
                <w:color w:val="000000"/>
                <w:kern w:val="2"/>
                <w:sz w:val="21"/>
                <w:highlight w:val="none"/>
                <w:lang w:val="en-US" w:eastAsia="zh-CN"/>
              </w:rPr>
              <w:t>马克思主义与现时代</w:t>
            </w:r>
            <w:r>
              <w:rPr>
                <w:rFonts w:hint="default"/>
                <w:color w:val="000000"/>
                <w:kern w:val="2"/>
                <w:sz w:val="21"/>
                <w:highlight w:val="none"/>
                <w:lang w:eastAsia="zh-CN"/>
              </w:rPr>
              <w:t>、</w:t>
            </w:r>
            <w:r>
              <w:rPr>
                <w:rFonts w:hint="default"/>
                <w:color w:val="000000"/>
                <w:kern w:val="2"/>
                <w:sz w:val="21"/>
                <w:highlight w:val="none"/>
              </w:rPr>
              <w:t>马克思主义与当代社会思潮，</w:t>
            </w:r>
            <w:r>
              <w:rPr>
                <w:rFonts w:hint="default" w:ascii="Arial" w:hAnsi="Arial" w:eastAsia="宋体" w:cs="Arial"/>
                <w:i w:val="0"/>
                <w:caps w:val="0"/>
                <w:color w:val="000000"/>
                <w:spacing w:val="0"/>
                <w:kern w:val="2"/>
                <w:sz w:val="21"/>
                <w:szCs w:val="21"/>
                <w:highlight w:val="none"/>
                <w:shd w:val="clear" w:fill="FFFFFF"/>
              </w:rPr>
              <w:t>将马克思主义哲学、政治经济学和科学社会主义三个组成部分有机结合起来，揭示其内在逻辑联系</w:t>
            </w:r>
            <w:r>
              <w:rPr>
                <w:rFonts w:hint="default" w:ascii="Arial" w:hAnsi="Arial" w:cs="Arial"/>
                <w:i w:val="0"/>
                <w:caps w:val="0"/>
                <w:color w:val="000000"/>
                <w:spacing w:val="0"/>
                <w:kern w:val="2"/>
                <w:sz w:val="21"/>
                <w:szCs w:val="21"/>
                <w:highlight w:val="none"/>
                <w:shd w:val="clear" w:fill="FFFFFF"/>
              </w:rPr>
              <w:t>，</w:t>
            </w:r>
            <w:r>
              <w:rPr>
                <w:rFonts w:hint="default" w:ascii="Arial" w:hAnsi="Arial" w:eastAsia="宋体" w:cs="Arial"/>
                <w:i w:val="0"/>
                <w:caps w:val="0"/>
                <w:color w:val="000000"/>
                <w:spacing w:val="0"/>
                <w:kern w:val="2"/>
                <w:sz w:val="21"/>
                <w:szCs w:val="21"/>
                <w:highlight w:val="none"/>
                <w:shd w:val="clear" w:fill="FFFFFF"/>
              </w:rPr>
              <w:t>把握马克思主义</w:t>
            </w:r>
            <w:r>
              <w:rPr>
                <w:rFonts w:hint="default" w:ascii="Arial" w:hAnsi="Arial" w:cs="Arial"/>
                <w:i w:val="0"/>
                <w:caps w:val="0"/>
                <w:color w:val="000000"/>
                <w:spacing w:val="0"/>
                <w:kern w:val="2"/>
                <w:sz w:val="21"/>
                <w:szCs w:val="21"/>
                <w:highlight w:val="none"/>
                <w:shd w:val="clear" w:fill="FFFFFF"/>
              </w:rPr>
              <w:t>理论整体，掌握马克思主义科学世界观和方法论，</w:t>
            </w:r>
            <w:r>
              <w:rPr>
                <w:rFonts w:hint="default" w:ascii="Arial" w:hAnsi="Arial" w:eastAsia="宋体" w:cs="Arial"/>
                <w:i w:val="0"/>
                <w:caps w:val="0"/>
                <w:color w:val="000000"/>
                <w:spacing w:val="0"/>
                <w:kern w:val="2"/>
                <w:sz w:val="21"/>
                <w:szCs w:val="21"/>
                <w:highlight w:val="none"/>
                <w:shd w:val="clear" w:fill="FFFFFF"/>
              </w:rPr>
              <w:t>运用马克思主义</w:t>
            </w:r>
            <w:r>
              <w:rPr>
                <w:rFonts w:hint="default" w:ascii="Arial" w:hAnsi="Arial" w:cs="Arial"/>
                <w:i w:val="0"/>
                <w:caps w:val="0"/>
                <w:color w:val="000000"/>
                <w:spacing w:val="0"/>
                <w:kern w:val="2"/>
                <w:sz w:val="21"/>
                <w:szCs w:val="21"/>
                <w:highlight w:val="none"/>
                <w:shd w:val="clear" w:fill="FFFFFF"/>
              </w:rPr>
              <w:t>基本</w:t>
            </w:r>
            <w:r>
              <w:rPr>
                <w:rFonts w:hint="default" w:ascii="Arial" w:hAnsi="Arial" w:eastAsia="宋体" w:cs="Arial"/>
                <w:i w:val="0"/>
                <w:caps w:val="0"/>
                <w:color w:val="000000"/>
                <w:spacing w:val="0"/>
                <w:kern w:val="2"/>
                <w:sz w:val="21"/>
                <w:szCs w:val="21"/>
                <w:highlight w:val="none"/>
                <w:shd w:val="clear" w:fill="FFFFFF"/>
              </w:rPr>
              <w:t>立场、观点和方法</w:t>
            </w:r>
            <w:r>
              <w:rPr>
                <w:rFonts w:hint="default" w:ascii="Arial" w:hAnsi="Arial" w:cs="Arial"/>
                <w:i w:val="0"/>
                <w:caps w:val="0"/>
                <w:color w:val="000000"/>
                <w:spacing w:val="0"/>
                <w:kern w:val="2"/>
                <w:sz w:val="21"/>
                <w:szCs w:val="21"/>
                <w:highlight w:val="none"/>
                <w:shd w:val="clear" w:fill="FFFFFF"/>
              </w:rPr>
              <w:t>观察、</w:t>
            </w:r>
            <w:r>
              <w:rPr>
                <w:rFonts w:hint="default" w:ascii="Arial" w:hAnsi="Arial" w:eastAsia="宋体" w:cs="Arial"/>
                <w:i w:val="0"/>
                <w:caps w:val="0"/>
                <w:color w:val="000000"/>
                <w:spacing w:val="0"/>
                <w:kern w:val="2"/>
                <w:sz w:val="21"/>
                <w:szCs w:val="21"/>
                <w:highlight w:val="none"/>
                <w:shd w:val="clear" w:fill="FFFFFF"/>
              </w:rPr>
              <w:t>分析</w:t>
            </w:r>
            <w:r>
              <w:rPr>
                <w:rFonts w:hint="default" w:ascii="Arial" w:hAnsi="Arial" w:cs="Arial"/>
                <w:i w:val="0"/>
                <w:caps w:val="0"/>
                <w:color w:val="000000"/>
                <w:spacing w:val="0"/>
                <w:kern w:val="2"/>
                <w:sz w:val="21"/>
                <w:szCs w:val="21"/>
                <w:highlight w:val="none"/>
                <w:shd w:val="clear" w:fill="FFFFFF"/>
              </w:rPr>
              <w:t>、解决</w:t>
            </w:r>
            <w:r>
              <w:rPr>
                <w:rFonts w:hint="default" w:ascii="Arial" w:hAnsi="Arial" w:eastAsia="宋体" w:cs="Arial"/>
                <w:i w:val="0"/>
                <w:caps w:val="0"/>
                <w:color w:val="000000"/>
                <w:spacing w:val="0"/>
                <w:kern w:val="2"/>
                <w:sz w:val="21"/>
                <w:szCs w:val="21"/>
                <w:highlight w:val="none"/>
                <w:shd w:val="clear" w:fill="FFFFFF"/>
              </w:rPr>
              <w:t>社会现实问题。</w:t>
            </w:r>
            <w:r>
              <w:rPr>
                <w:rFonts w:hint="default" w:ascii="Arial" w:hAnsi="Arial" w:cs="Arial"/>
                <w:i w:val="0"/>
                <w:caps w:val="0"/>
                <w:color w:val="000000"/>
                <w:spacing w:val="0"/>
                <w:kern w:val="2"/>
                <w:sz w:val="21"/>
                <w:szCs w:val="21"/>
                <w:highlight w:val="none"/>
                <w:shd w:val="clear" w:fill="FFFFFF"/>
              </w:rPr>
              <w:t>主要特色和</w:t>
            </w:r>
            <w:r>
              <w:rPr>
                <w:rFonts w:hint="default"/>
                <w:color w:val="000000"/>
                <w:kern w:val="2"/>
                <w:sz w:val="21"/>
                <w:highlight w:val="none"/>
              </w:rPr>
              <w:t>优势是深度聚焦边疆民族地区的科学无神论教育和意识形态安全。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0" w:hRule="atLeast"/>
        </w:trPr>
        <w:tc>
          <w:tcPr>
            <w:tcW w:w="717"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before="171" w:line="400" w:lineRule="exact"/>
              <w:ind w:left="307"/>
              <w:textAlignment w:val="baseline"/>
              <w:rPr>
                <w:rFonts w:ascii="宋体" w:hAnsi="宋体" w:eastAsia="宋体" w:cs="宋体"/>
                <w:sz w:val="20"/>
                <w:szCs w:val="20"/>
              </w:rPr>
            </w:pPr>
            <w:r>
              <w:rPr>
                <w:rFonts w:ascii="宋体" w:hAnsi="宋体" w:eastAsia="宋体" w:cs="宋体"/>
                <w:sz w:val="20"/>
                <w:szCs w:val="20"/>
              </w:rPr>
              <w:t>2</w:t>
            </w:r>
          </w:p>
        </w:tc>
        <w:tc>
          <w:tcPr>
            <w:tcW w:w="1699"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before="139" w:line="400" w:lineRule="exact"/>
              <w:ind w:left="108"/>
              <w:textAlignment w:val="baseline"/>
              <w:rPr>
                <w:rFonts w:hint="default" w:ascii="宋体" w:hAnsi="宋体" w:eastAsia="宋体" w:cs="宋体"/>
                <w:sz w:val="20"/>
                <w:szCs w:val="20"/>
                <w:lang w:val="en-US" w:eastAsia="zh-CN"/>
              </w:rPr>
            </w:pPr>
            <w:r>
              <w:rPr>
                <w:rFonts w:ascii="宋体" w:hAnsi="宋体" w:eastAsia="宋体" w:cs="宋体"/>
                <w:spacing w:val="12"/>
                <w:sz w:val="20"/>
                <w:szCs w:val="20"/>
              </w:rPr>
              <w:t>马</w:t>
            </w:r>
            <w:r>
              <w:rPr>
                <w:rFonts w:ascii="宋体" w:hAnsi="宋体" w:eastAsia="宋体" w:cs="宋体"/>
                <w:spacing w:val="7"/>
                <w:sz w:val="20"/>
                <w:szCs w:val="20"/>
              </w:rPr>
              <w:t>克思主义中国</w:t>
            </w:r>
            <w:r>
              <w:rPr>
                <w:rFonts w:hint="eastAsia" w:ascii="宋体" w:hAnsi="宋体" w:eastAsia="宋体" w:cs="宋体"/>
                <w:spacing w:val="7"/>
                <w:sz w:val="20"/>
                <w:szCs w:val="20"/>
                <w:lang w:val="en-US" w:eastAsia="zh-CN"/>
              </w:rPr>
              <w:t>化研究</w:t>
            </w:r>
          </w:p>
        </w:tc>
        <w:tc>
          <w:tcPr>
            <w:tcW w:w="5639" w:type="dxa"/>
            <w:tcBorders>
              <w:top w:val="single" w:color="000000" w:sz="2" w:space="0"/>
              <w:bottom w:val="single" w:color="000000" w:sz="2" w:space="0"/>
            </w:tcBorders>
            <w:vAlign w:val="top"/>
          </w:tcPr>
          <w:p>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62" w:beforeAutospacing="0" w:afterAutospacing="0" w:line="400" w:lineRule="exact"/>
              <w:ind w:left="138" w:right="127" w:firstLine="470" w:firstLineChars="224"/>
              <w:jc w:val="left"/>
              <w:textAlignment w:val="baseline"/>
              <w:rPr>
                <w:rFonts w:ascii="宋体" w:hAnsi="宋体" w:eastAsia="宋体" w:cs="宋体"/>
                <w:sz w:val="20"/>
                <w:szCs w:val="20"/>
              </w:rPr>
            </w:pPr>
            <w:r>
              <w:rPr>
                <w:rFonts w:hint="default"/>
                <w:kern w:val="2"/>
                <w:sz w:val="21"/>
              </w:rPr>
              <w:t>主要研究马克思主义中国化历史进程、马克思主义中国化理论成果、马克思主义中国化发展规律、马克思主义中国化前沿问题，特色聚焦两个研究方向，即马克思主义中国化基本规律及习近平新时代中国特色社会主义思想研究，突出马克思主义理论与时代结合、与中国实际结合以及与中国优秀传统文化结合的特性。主要优势为马克思主义中国化研究为新疆经济社会发展服务、阐释新时代党的治疆方略、突出新发展阶段新疆建设伟大成就的规律性认识特色，在科研及学科发展中凸显马克思主义理论的科学性、人民性、实践性和开放性理论特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0" w:hRule="atLeast"/>
        </w:trPr>
        <w:tc>
          <w:tcPr>
            <w:tcW w:w="717"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65" w:line="400" w:lineRule="exact"/>
              <w:ind w:left="309" w:leftChars="0"/>
              <w:textAlignment w:val="baseline"/>
              <w:rPr>
                <w:rFonts w:ascii="宋体" w:hAnsi="宋体" w:eastAsia="宋体" w:cs="宋体"/>
                <w:snapToGrid w:val="0"/>
                <w:color w:val="000000"/>
                <w:kern w:val="0"/>
                <w:sz w:val="20"/>
                <w:szCs w:val="20"/>
              </w:rPr>
            </w:pPr>
            <w:r>
              <w:rPr>
                <w:rFonts w:ascii="宋体" w:hAnsi="宋体" w:eastAsia="宋体" w:cs="宋体"/>
                <w:sz w:val="20"/>
                <w:szCs w:val="20"/>
              </w:rPr>
              <w:t>3</w:t>
            </w:r>
          </w:p>
        </w:tc>
        <w:tc>
          <w:tcPr>
            <w:tcW w:w="1699"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65" w:line="400" w:lineRule="exact"/>
              <w:ind w:left="106" w:leftChars="0"/>
              <w:textAlignment w:val="baseline"/>
              <w:rPr>
                <w:rFonts w:ascii="宋体" w:hAnsi="宋体" w:eastAsia="宋体" w:cs="宋体"/>
                <w:snapToGrid w:val="0"/>
                <w:color w:val="000000"/>
                <w:kern w:val="0"/>
                <w:sz w:val="20"/>
                <w:szCs w:val="20"/>
              </w:rPr>
            </w:pPr>
            <w:r>
              <w:rPr>
                <w:rFonts w:ascii="宋体" w:hAnsi="宋体" w:eastAsia="宋体" w:cs="宋体"/>
                <w:spacing w:val="10"/>
                <w:sz w:val="20"/>
                <w:szCs w:val="20"/>
              </w:rPr>
              <w:t>思</w:t>
            </w:r>
            <w:r>
              <w:rPr>
                <w:rFonts w:ascii="宋体" w:hAnsi="宋体" w:eastAsia="宋体" w:cs="宋体"/>
                <w:spacing w:val="7"/>
                <w:sz w:val="20"/>
                <w:szCs w:val="20"/>
              </w:rPr>
              <w:t>想政治教育</w:t>
            </w:r>
          </w:p>
        </w:tc>
        <w:tc>
          <w:tcPr>
            <w:tcW w:w="5639" w:type="dxa"/>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before="65" w:line="400" w:lineRule="exact"/>
              <w:ind w:left="104" w:leftChars="0" w:right="278" w:rightChars="0" w:firstLine="420" w:firstLineChars="200"/>
              <w:textAlignment w:val="baseline"/>
              <w:rPr>
                <w:rFonts w:hint="default" w:ascii="宋体" w:hAnsi="宋体" w:eastAsia="宋体" w:cs="宋体"/>
                <w:snapToGrid w:val="0"/>
                <w:color w:val="000000"/>
                <w:kern w:val="0"/>
                <w:sz w:val="20"/>
                <w:szCs w:val="20"/>
              </w:rPr>
            </w:pPr>
            <w:r>
              <w:rPr>
                <w:rFonts w:hint="default"/>
                <w:kern w:val="2"/>
                <w:sz w:val="21"/>
              </w:rPr>
              <w:t>主要研究思想政治教育理论与实践、思想政治教育基本规律与方法论、思想政治教育创新与发展；特色是聚焦中华优秀传统文化、红色文化和中国特色社会主义先进文化在民族地区思想政治教育中的重要作用，落实文化润疆工程建设，培养和铸牢中华民族共同体意识。主要优势是立足边疆民族地区意识形态安全风险与挑战，突出马克思主义</w:t>
            </w:r>
            <w:r>
              <w:rPr>
                <w:rFonts w:hint="default" w:ascii="Times New Roman" w:hAnsi="Times New Roman" w:eastAsia="Times New Roman"/>
                <w:kern w:val="2"/>
                <w:sz w:val="21"/>
              </w:rPr>
              <w:t>“</w:t>
            </w:r>
            <w:r>
              <w:rPr>
                <w:rFonts w:hint="default"/>
                <w:kern w:val="2"/>
                <w:sz w:val="21"/>
              </w:rPr>
              <w:t>五观</w:t>
            </w:r>
            <w:r>
              <w:rPr>
                <w:rFonts w:hint="default" w:ascii="Times New Roman" w:hAnsi="Times New Roman" w:eastAsia="Times New Roman"/>
                <w:kern w:val="2"/>
                <w:sz w:val="21"/>
              </w:rPr>
              <w:t>”</w:t>
            </w:r>
            <w:r>
              <w:rPr>
                <w:rFonts w:hint="default"/>
                <w:kern w:val="2"/>
                <w:sz w:val="21"/>
              </w:rPr>
              <w:t>和</w:t>
            </w:r>
            <w:r>
              <w:rPr>
                <w:rFonts w:hint="default" w:ascii="Times New Roman" w:hAnsi="Times New Roman" w:eastAsia="Times New Roman"/>
                <w:kern w:val="2"/>
                <w:sz w:val="21"/>
              </w:rPr>
              <w:t>“</w:t>
            </w:r>
            <w:r>
              <w:rPr>
                <w:rFonts w:hint="default"/>
                <w:kern w:val="2"/>
                <w:sz w:val="21"/>
              </w:rPr>
              <w:t>五个认同</w:t>
            </w:r>
            <w:r>
              <w:rPr>
                <w:rFonts w:hint="default" w:ascii="Times New Roman" w:hAnsi="Times New Roman" w:eastAsia="Times New Roman"/>
                <w:kern w:val="2"/>
                <w:sz w:val="21"/>
              </w:rPr>
              <w:t>”</w:t>
            </w:r>
            <w:r>
              <w:rPr>
                <w:rFonts w:hint="default"/>
                <w:kern w:val="2"/>
                <w:sz w:val="21"/>
              </w:rPr>
              <w:t>教育，形成边疆民族地区思想政治教育的规律性认识。</w:t>
            </w:r>
          </w:p>
        </w:tc>
      </w:tr>
    </w:tbl>
    <w:p>
      <w:pPr>
        <w:rPr>
          <w:rFonts w:ascii="Arial"/>
          <w:sz w:val="21"/>
        </w:rPr>
      </w:pPr>
    </w:p>
    <w:p>
      <w:pPr>
        <w:spacing w:before="170" w:line="224" w:lineRule="auto"/>
        <w:ind w:left="593"/>
        <w:rPr>
          <w:rFonts w:ascii="仿宋" w:hAnsi="仿宋" w:eastAsia="仿宋" w:cs="仿宋"/>
          <w:sz w:val="28"/>
          <w:szCs w:val="28"/>
        </w:rPr>
      </w:pPr>
      <w:r>
        <w:rPr>
          <w:rFonts w:ascii="仿宋" w:hAnsi="仿宋" w:eastAsia="仿宋" w:cs="仿宋"/>
          <w:spacing w:val="12"/>
          <w:sz w:val="28"/>
          <w:szCs w:val="28"/>
          <w14:textOutline w14:w="5103" w14:cap="sq" w14:cmpd="sng">
            <w14:solidFill>
              <w14:srgbClr w14:val="000000"/>
            </w14:solidFill>
            <w14:prstDash w14:val="solid"/>
            <w14:bevel/>
          </w14:textOutline>
        </w:rPr>
        <w:t>(三</w:t>
      </w:r>
      <w:r>
        <w:rPr>
          <w:rFonts w:ascii="仿宋" w:hAnsi="仿宋" w:eastAsia="仿宋" w:cs="仿宋"/>
          <w:spacing w:val="7"/>
          <w:sz w:val="28"/>
          <w:szCs w:val="28"/>
          <w14:textOutline w14:w="5103" w14:cap="sq" w14:cmpd="sng">
            <w14:solidFill>
              <w14:srgbClr w14:val="000000"/>
            </w14:solidFill>
            <w14:prstDash w14:val="solid"/>
            <w14:bevel/>
          </w14:textOutline>
        </w:rPr>
        <w:t>)</w:t>
      </w:r>
      <w:r>
        <w:rPr>
          <w:rFonts w:ascii="仿宋" w:hAnsi="仿宋" w:eastAsia="仿宋" w:cs="仿宋"/>
          <w:spacing w:val="6"/>
          <w:sz w:val="28"/>
          <w:szCs w:val="28"/>
        </w:rPr>
        <w:t xml:space="preserve"> </w:t>
      </w:r>
      <w:r>
        <w:rPr>
          <w:rFonts w:ascii="仿宋" w:hAnsi="仿宋" w:eastAsia="仿宋" w:cs="仿宋"/>
          <w:spacing w:val="6"/>
          <w:sz w:val="28"/>
          <w:szCs w:val="28"/>
          <w14:textOutline w14:w="5103" w14:cap="sq" w14:cmpd="sng">
            <w14:solidFill>
              <w14:srgbClr w14:val="000000"/>
            </w14:solidFill>
            <w14:prstDash w14:val="solid"/>
            <w14:bevel/>
          </w14:textOutline>
        </w:rPr>
        <w:t>研究生招生、毕业及学位授予、就业情况</w:t>
      </w:r>
    </w:p>
    <w:p>
      <w:pPr>
        <w:spacing w:line="114" w:lineRule="exact"/>
      </w:pPr>
    </w:p>
    <w:tbl>
      <w:tblPr>
        <w:tblStyle w:val="5"/>
        <w:tblW w:w="8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4"/>
        <w:gridCol w:w="919"/>
        <w:gridCol w:w="919"/>
        <w:gridCol w:w="919"/>
        <w:gridCol w:w="919"/>
        <w:gridCol w:w="920"/>
        <w:gridCol w:w="920"/>
        <w:gridCol w:w="920"/>
        <w:gridCol w:w="9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8284" w:type="dxa"/>
            <w:gridSpan w:val="9"/>
            <w:vAlign w:val="top"/>
          </w:tcPr>
          <w:p>
            <w:pPr>
              <w:spacing w:before="265" w:line="227" w:lineRule="auto"/>
              <w:ind w:left="1697"/>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马克思主义学院</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2021</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年研究生招生就业统计</w:t>
            </w:r>
            <w:r>
              <w:rPr>
                <w:rFonts w:ascii="宋体" w:hAnsi="宋体" w:eastAsia="宋体" w:cs="宋体"/>
                <w:sz w:val="23"/>
                <w:szCs w:val="23"/>
                <w14:textOutline w14:w="4358" w14:cap="sq" w14:cmpd="sng">
                  <w14:solidFill>
                    <w14:srgbClr w14:val="000000"/>
                  </w14:solidFill>
                  <w14:prstDash w14:val="solid"/>
                  <w14:bevel/>
                </w14:textOutline>
              </w:rPr>
              <w:t>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843" w:type="dxa"/>
            <w:gridSpan w:val="2"/>
            <w:vAlign w:val="top"/>
          </w:tcPr>
          <w:p>
            <w:pPr>
              <w:spacing w:before="193" w:line="228" w:lineRule="auto"/>
              <w:ind w:left="302"/>
              <w:rPr>
                <w:rFonts w:ascii="宋体" w:hAnsi="宋体" w:eastAsia="宋体" w:cs="宋体"/>
                <w:sz w:val="23"/>
                <w:szCs w:val="23"/>
              </w:rPr>
            </w:pPr>
            <w:r>
              <w:rPr>
                <w:rFonts w:ascii="宋体" w:hAnsi="宋体" w:eastAsia="宋体" w:cs="宋体"/>
                <w:spacing w:val="-4"/>
                <w:sz w:val="23"/>
                <w:szCs w:val="23"/>
              </w:rPr>
              <w:t>2</w:t>
            </w:r>
            <w:r>
              <w:rPr>
                <w:rFonts w:ascii="宋体" w:hAnsi="宋体" w:eastAsia="宋体" w:cs="宋体"/>
                <w:spacing w:val="-2"/>
                <w:sz w:val="23"/>
                <w:szCs w:val="23"/>
              </w:rPr>
              <w:t>02</w:t>
            </w:r>
            <w:r>
              <w:rPr>
                <w:rFonts w:hint="eastAsia" w:ascii="宋体" w:hAnsi="宋体" w:eastAsia="宋体" w:cs="宋体"/>
                <w:spacing w:val="-2"/>
                <w:sz w:val="23"/>
                <w:szCs w:val="23"/>
                <w:lang w:val="en-US" w:eastAsia="zh-CN"/>
              </w:rPr>
              <w:t>2</w:t>
            </w:r>
            <w:r>
              <w:rPr>
                <w:rFonts w:ascii="宋体" w:hAnsi="宋体" w:eastAsia="宋体" w:cs="宋体"/>
                <w:spacing w:val="-2"/>
                <w:sz w:val="23"/>
                <w:szCs w:val="23"/>
              </w:rPr>
              <w:t xml:space="preserve"> 年招生</w:t>
            </w:r>
          </w:p>
        </w:tc>
        <w:tc>
          <w:tcPr>
            <w:tcW w:w="1838" w:type="dxa"/>
            <w:gridSpan w:val="2"/>
            <w:vAlign w:val="top"/>
          </w:tcPr>
          <w:p>
            <w:pPr>
              <w:spacing w:before="193" w:line="228" w:lineRule="auto"/>
              <w:ind w:left="298"/>
              <w:rPr>
                <w:rFonts w:ascii="宋体" w:hAnsi="宋体" w:eastAsia="宋体" w:cs="宋体"/>
                <w:sz w:val="23"/>
                <w:szCs w:val="23"/>
              </w:rPr>
            </w:pPr>
            <w:r>
              <w:rPr>
                <w:rFonts w:ascii="宋体" w:hAnsi="宋体" w:eastAsia="宋体" w:cs="宋体"/>
                <w:spacing w:val="-4"/>
                <w:sz w:val="23"/>
                <w:szCs w:val="23"/>
              </w:rPr>
              <w:t>2</w:t>
            </w:r>
            <w:r>
              <w:rPr>
                <w:rFonts w:ascii="宋体" w:hAnsi="宋体" w:eastAsia="宋体" w:cs="宋体"/>
                <w:spacing w:val="-2"/>
                <w:sz w:val="23"/>
                <w:szCs w:val="23"/>
              </w:rPr>
              <w:t>02</w:t>
            </w:r>
            <w:r>
              <w:rPr>
                <w:rFonts w:hint="eastAsia" w:ascii="宋体" w:hAnsi="宋体" w:eastAsia="宋体" w:cs="宋体"/>
                <w:spacing w:val="-2"/>
                <w:sz w:val="23"/>
                <w:szCs w:val="23"/>
                <w:lang w:val="en-US" w:eastAsia="zh-CN"/>
              </w:rPr>
              <w:t>2</w:t>
            </w:r>
            <w:r>
              <w:rPr>
                <w:rFonts w:ascii="宋体" w:hAnsi="宋体" w:eastAsia="宋体" w:cs="宋体"/>
                <w:spacing w:val="-2"/>
                <w:sz w:val="23"/>
                <w:szCs w:val="23"/>
              </w:rPr>
              <w:t>年毕业</w:t>
            </w:r>
          </w:p>
        </w:tc>
        <w:tc>
          <w:tcPr>
            <w:tcW w:w="1839" w:type="dxa"/>
            <w:gridSpan w:val="2"/>
            <w:vAlign w:val="top"/>
          </w:tcPr>
          <w:p>
            <w:pPr>
              <w:spacing w:before="193" w:line="228" w:lineRule="auto"/>
              <w:ind w:left="301"/>
              <w:rPr>
                <w:rFonts w:ascii="宋体" w:hAnsi="宋体" w:eastAsia="宋体" w:cs="宋体"/>
                <w:sz w:val="23"/>
                <w:szCs w:val="23"/>
              </w:rPr>
            </w:pPr>
            <w:r>
              <w:rPr>
                <w:rFonts w:ascii="宋体" w:hAnsi="宋体" w:eastAsia="宋体" w:cs="宋体"/>
                <w:spacing w:val="-4"/>
                <w:sz w:val="23"/>
                <w:szCs w:val="23"/>
              </w:rPr>
              <w:t>2</w:t>
            </w:r>
            <w:r>
              <w:rPr>
                <w:rFonts w:ascii="宋体" w:hAnsi="宋体" w:eastAsia="宋体" w:cs="宋体"/>
                <w:spacing w:val="-2"/>
                <w:sz w:val="23"/>
                <w:szCs w:val="23"/>
              </w:rPr>
              <w:t>02</w:t>
            </w:r>
            <w:r>
              <w:rPr>
                <w:rFonts w:hint="eastAsia" w:ascii="宋体" w:hAnsi="宋体" w:eastAsia="宋体" w:cs="宋体"/>
                <w:spacing w:val="-2"/>
                <w:sz w:val="23"/>
                <w:szCs w:val="23"/>
                <w:lang w:val="en-US" w:eastAsia="zh-CN"/>
              </w:rPr>
              <w:t>2</w:t>
            </w:r>
            <w:r>
              <w:rPr>
                <w:rFonts w:ascii="宋体" w:hAnsi="宋体" w:eastAsia="宋体" w:cs="宋体"/>
                <w:spacing w:val="-2"/>
                <w:sz w:val="23"/>
                <w:szCs w:val="23"/>
              </w:rPr>
              <w:t xml:space="preserve"> 年就业</w:t>
            </w:r>
          </w:p>
        </w:tc>
        <w:tc>
          <w:tcPr>
            <w:tcW w:w="1840" w:type="dxa"/>
            <w:gridSpan w:val="2"/>
            <w:vAlign w:val="top"/>
          </w:tcPr>
          <w:p>
            <w:pPr>
              <w:spacing w:before="193" w:line="228" w:lineRule="auto"/>
              <w:ind w:left="62"/>
              <w:rPr>
                <w:rFonts w:ascii="宋体" w:hAnsi="宋体" w:eastAsia="宋体" w:cs="宋体"/>
                <w:sz w:val="23"/>
                <w:szCs w:val="23"/>
              </w:rPr>
            </w:pPr>
            <w:r>
              <w:rPr>
                <w:rFonts w:ascii="宋体" w:hAnsi="宋体" w:eastAsia="宋体" w:cs="宋体"/>
                <w:spacing w:val="1"/>
                <w:sz w:val="23"/>
                <w:szCs w:val="23"/>
              </w:rPr>
              <w:t>20</w:t>
            </w:r>
            <w:r>
              <w:rPr>
                <w:rFonts w:ascii="宋体" w:hAnsi="宋体" w:eastAsia="宋体" w:cs="宋体"/>
                <w:sz w:val="23"/>
                <w:szCs w:val="23"/>
              </w:rPr>
              <w:t>2</w:t>
            </w:r>
            <w:r>
              <w:rPr>
                <w:rFonts w:hint="eastAsia" w:ascii="宋体" w:hAnsi="宋体" w:eastAsia="宋体" w:cs="宋体"/>
                <w:sz w:val="23"/>
                <w:szCs w:val="23"/>
                <w:lang w:val="en-US" w:eastAsia="zh-CN"/>
              </w:rPr>
              <w:t>2</w:t>
            </w:r>
            <w:r>
              <w:rPr>
                <w:rFonts w:ascii="宋体" w:hAnsi="宋体" w:eastAsia="宋体" w:cs="宋体"/>
                <w:sz w:val="23"/>
                <w:szCs w:val="23"/>
              </w:rPr>
              <w:t xml:space="preserve"> 年学位授予</w:t>
            </w:r>
          </w:p>
        </w:tc>
        <w:tc>
          <w:tcPr>
            <w:tcW w:w="924" w:type="dxa"/>
            <w:vAlign w:val="top"/>
          </w:tcPr>
          <w:p>
            <w:pPr>
              <w:spacing w:before="193" w:line="230" w:lineRule="auto"/>
              <w:ind w:left="231"/>
              <w:rPr>
                <w:rFonts w:ascii="宋体" w:hAnsi="宋体" w:eastAsia="宋体" w:cs="宋体"/>
                <w:sz w:val="23"/>
                <w:szCs w:val="23"/>
              </w:rPr>
            </w:pPr>
            <w:r>
              <w:rPr>
                <w:rFonts w:ascii="宋体" w:hAnsi="宋体" w:eastAsia="宋体" w:cs="宋体"/>
                <w:spacing w:val="4"/>
                <w:sz w:val="23"/>
                <w:szCs w:val="23"/>
              </w:rPr>
              <w:t>备</w:t>
            </w:r>
            <w:r>
              <w:rPr>
                <w:rFonts w:ascii="宋体" w:hAnsi="宋体" w:eastAsia="宋体" w:cs="宋体"/>
                <w:spacing w:val="3"/>
                <w:sz w:val="23"/>
                <w:szCs w:val="23"/>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24" w:type="dxa"/>
            <w:vAlign w:val="top"/>
          </w:tcPr>
          <w:p>
            <w:pPr>
              <w:spacing w:before="162" w:line="230" w:lineRule="auto"/>
              <w:ind w:left="228"/>
              <w:rPr>
                <w:rFonts w:ascii="宋体" w:hAnsi="宋体" w:eastAsia="宋体" w:cs="宋体"/>
                <w:sz w:val="23"/>
                <w:szCs w:val="23"/>
              </w:rPr>
            </w:pPr>
            <w:r>
              <w:rPr>
                <w:rFonts w:ascii="宋体" w:hAnsi="宋体" w:eastAsia="宋体" w:cs="宋体"/>
                <w:spacing w:val="5"/>
                <w:sz w:val="23"/>
                <w:szCs w:val="23"/>
              </w:rPr>
              <w:t>硕</w:t>
            </w:r>
            <w:r>
              <w:rPr>
                <w:rFonts w:ascii="宋体" w:hAnsi="宋体" w:eastAsia="宋体" w:cs="宋体"/>
                <w:spacing w:val="4"/>
                <w:sz w:val="23"/>
                <w:szCs w:val="23"/>
              </w:rPr>
              <w:t>士</w:t>
            </w:r>
          </w:p>
        </w:tc>
        <w:tc>
          <w:tcPr>
            <w:tcW w:w="919" w:type="dxa"/>
            <w:vAlign w:val="top"/>
          </w:tcPr>
          <w:p>
            <w:pPr>
              <w:spacing w:before="162" w:line="229" w:lineRule="auto"/>
              <w:ind w:left="226"/>
              <w:rPr>
                <w:rFonts w:ascii="宋体" w:hAnsi="宋体" w:eastAsia="宋体" w:cs="宋体"/>
                <w:sz w:val="23"/>
                <w:szCs w:val="23"/>
              </w:rPr>
            </w:pPr>
            <w:r>
              <w:rPr>
                <w:rFonts w:ascii="宋体" w:hAnsi="宋体" w:eastAsia="宋体" w:cs="宋体"/>
                <w:spacing w:val="5"/>
                <w:sz w:val="23"/>
                <w:szCs w:val="23"/>
              </w:rPr>
              <w:t>博</w:t>
            </w:r>
            <w:r>
              <w:rPr>
                <w:rFonts w:ascii="宋体" w:hAnsi="宋体" w:eastAsia="宋体" w:cs="宋体"/>
                <w:spacing w:val="4"/>
                <w:sz w:val="23"/>
                <w:szCs w:val="23"/>
              </w:rPr>
              <w:t>士</w:t>
            </w:r>
          </w:p>
        </w:tc>
        <w:tc>
          <w:tcPr>
            <w:tcW w:w="919" w:type="dxa"/>
            <w:vAlign w:val="top"/>
          </w:tcPr>
          <w:p>
            <w:pPr>
              <w:spacing w:before="162" w:line="230" w:lineRule="auto"/>
              <w:ind w:left="226"/>
              <w:rPr>
                <w:rFonts w:ascii="宋体" w:hAnsi="宋体" w:eastAsia="宋体" w:cs="宋体"/>
                <w:sz w:val="23"/>
                <w:szCs w:val="23"/>
              </w:rPr>
            </w:pPr>
            <w:r>
              <w:rPr>
                <w:rFonts w:ascii="宋体" w:hAnsi="宋体" w:eastAsia="宋体" w:cs="宋体"/>
                <w:spacing w:val="5"/>
                <w:sz w:val="23"/>
                <w:szCs w:val="23"/>
              </w:rPr>
              <w:t>硕</w:t>
            </w:r>
            <w:r>
              <w:rPr>
                <w:rFonts w:ascii="宋体" w:hAnsi="宋体" w:eastAsia="宋体" w:cs="宋体"/>
                <w:spacing w:val="4"/>
                <w:sz w:val="23"/>
                <w:szCs w:val="23"/>
              </w:rPr>
              <w:t>士</w:t>
            </w:r>
          </w:p>
        </w:tc>
        <w:tc>
          <w:tcPr>
            <w:tcW w:w="919" w:type="dxa"/>
            <w:vAlign w:val="top"/>
          </w:tcPr>
          <w:p>
            <w:pPr>
              <w:spacing w:before="162" w:line="229" w:lineRule="auto"/>
              <w:ind w:left="226"/>
              <w:rPr>
                <w:rFonts w:ascii="宋体" w:hAnsi="宋体" w:eastAsia="宋体" w:cs="宋体"/>
                <w:sz w:val="23"/>
                <w:szCs w:val="23"/>
              </w:rPr>
            </w:pPr>
            <w:r>
              <w:rPr>
                <w:rFonts w:ascii="宋体" w:hAnsi="宋体" w:eastAsia="宋体" w:cs="宋体"/>
                <w:spacing w:val="5"/>
                <w:sz w:val="23"/>
                <w:szCs w:val="23"/>
              </w:rPr>
              <w:t>博</w:t>
            </w:r>
            <w:r>
              <w:rPr>
                <w:rFonts w:ascii="宋体" w:hAnsi="宋体" w:eastAsia="宋体" w:cs="宋体"/>
                <w:spacing w:val="4"/>
                <w:sz w:val="23"/>
                <w:szCs w:val="23"/>
              </w:rPr>
              <w:t>士</w:t>
            </w:r>
          </w:p>
        </w:tc>
        <w:tc>
          <w:tcPr>
            <w:tcW w:w="919" w:type="dxa"/>
            <w:vAlign w:val="top"/>
          </w:tcPr>
          <w:p>
            <w:pPr>
              <w:spacing w:before="162" w:line="230" w:lineRule="auto"/>
              <w:ind w:left="229"/>
              <w:rPr>
                <w:rFonts w:ascii="宋体" w:hAnsi="宋体" w:eastAsia="宋体" w:cs="宋体"/>
                <w:sz w:val="23"/>
                <w:szCs w:val="23"/>
              </w:rPr>
            </w:pPr>
            <w:r>
              <w:rPr>
                <w:rFonts w:ascii="宋体" w:hAnsi="宋体" w:eastAsia="宋体" w:cs="宋体"/>
                <w:spacing w:val="5"/>
                <w:sz w:val="23"/>
                <w:szCs w:val="23"/>
              </w:rPr>
              <w:t>硕</w:t>
            </w:r>
            <w:r>
              <w:rPr>
                <w:rFonts w:ascii="宋体" w:hAnsi="宋体" w:eastAsia="宋体" w:cs="宋体"/>
                <w:spacing w:val="4"/>
                <w:sz w:val="23"/>
                <w:szCs w:val="23"/>
              </w:rPr>
              <w:t>士</w:t>
            </w:r>
          </w:p>
        </w:tc>
        <w:tc>
          <w:tcPr>
            <w:tcW w:w="920" w:type="dxa"/>
            <w:vAlign w:val="top"/>
          </w:tcPr>
          <w:p>
            <w:pPr>
              <w:spacing w:before="162" w:line="229" w:lineRule="auto"/>
              <w:ind w:left="229"/>
              <w:rPr>
                <w:rFonts w:ascii="宋体" w:hAnsi="宋体" w:eastAsia="宋体" w:cs="宋体"/>
                <w:sz w:val="23"/>
                <w:szCs w:val="23"/>
              </w:rPr>
            </w:pPr>
            <w:r>
              <w:rPr>
                <w:rFonts w:ascii="宋体" w:hAnsi="宋体" w:eastAsia="宋体" w:cs="宋体"/>
                <w:spacing w:val="5"/>
                <w:sz w:val="23"/>
                <w:szCs w:val="23"/>
              </w:rPr>
              <w:t>博</w:t>
            </w:r>
            <w:r>
              <w:rPr>
                <w:rFonts w:ascii="宋体" w:hAnsi="宋体" w:eastAsia="宋体" w:cs="宋体"/>
                <w:spacing w:val="4"/>
                <w:sz w:val="23"/>
                <w:szCs w:val="23"/>
              </w:rPr>
              <w:t>士</w:t>
            </w:r>
          </w:p>
        </w:tc>
        <w:tc>
          <w:tcPr>
            <w:tcW w:w="920" w:type="dxa"/>
            <w:vAlign w:val="top"/>
          </w:tcPr>
          <w:p>
            <w:pPr>
              <w:spacing w:before="162" w:line="230" w:lineRule="auto"/>
              <w:ind w:left="228"/>
              <w:rPr>
                <w:rFonts w:ascii="宋体" w:hAnsi="宋体" w:eastAsia="宋体" w:cs="宋体"/>
                <w:sz w:val="23"/>
                <w:szCs w:val="23"/>
              </w:rPr>
            </w:pPr>
            <w:r>
              <w:rPr>
                <w:rFonts w:ascii="宋体" w:hAnsi="宋体" w:eastAsia="宋体" w:cs="宋体"/>
                <w:spacing w:val="5"/>
                <w:sz w:val="23"/>
                <w:szCs w:val="23"/>
              </w:rPr>
              <w:t>硕</w:t>
            </w:r>
            <w:r>
              <w:rPr>
                <w:rFonts w:ascii="宋体" w:hAnsi="宋体" w:eastAsia="宋体" w:cs="宋体"/>
                <w:spacing w:val="4"/>
                <w:sz w:val="23"/>
                <w:szCs w:val="23"/>
              </w:rPr>
              <w:t>士</w:t>
            </w:r>
          </w:p>
        </w:tc>
        <w:tc>
          <w:tcPr>
            <w:tcW w:w="920" w:type="dxa"/>
            <w:vAlign w:val="top"/>
          </w:tcPr>
          <w:p>
            <w:pPr>
              <w:spacing w:before="162" w:line="229" w:lineRule="auto"/>
              <w:ind w:left="230"/>
              <w:rPr>
                <w:rFonts w:ascii="宋体" w:hAnsi="宋体" w:eastAsia="宋体" w:cs="宋体"/>
                <w:sz w:val="23"/>
                <w:szCs w:val="23"/>
              </w:rPr>
            </w:pPr>
            <w:r>
              <w:rPr>
                <w:rFonts w:ascii="宋体" w:hAnsi="宋体" w:eastAsia="宋体" w:cs="宋体"/>
                <w:spacing w:val="5"/>
                <w:sz w:val="23"/>
                <w:szCs w:val="23"/>
              </w:rPr>
              <w:t>博</w:t>
            </w:r>
            <w:r>
              <w:rPr>
                <w:rFonts w:ascii="宋体" w:hAnsi="宋体" w:eastAsia="宋体" w:cs="宋体"/>
                <w:spacing w:val="4"/>
                <w:sz w:val="23"/>
                <w:szCs w:val="23"/>
              </w:rPr>
              <w:t>士</w:t>
            </w:r>
          </w:p>
        </w:tc>
        <w:tc>
          <w:tcPr>
            <w:tcW w:w="9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924" w:type="dxa"/>
            <w:vAlign w:val="top"/>
          </w:tcPr>
          <w:p>
            <w:pPr>
              <w:spacing w:before="211" w:line="191" w:lineRule="auto"/>
              <w:ind w:left="305"/>
              <w:rPr>
                <w:rFonts w:hint="eastAsia" w:ascii="宋体" w:hAnsi="宋体" w:eastAsia="宋体" w:cs="宋体"/>
                <w:b/>
                <w:bCs/>
                <w:color w:val="FF0000"/>
                <w:sz w:val="23"/>
                <w:szCs w:val="23"/>
                <w:lang w:eastAsia="zh-CN"/>
              </w:rPr>
            </w:pPr>
            <w:r>
              <w:rPr>
                <w:rFonts w:ascii="宋体" w:hAnsi="宋体" w:eastAsia="宋体" w:cs="宋体"/>
                <w:b/>
                <w:bCs/>
                <w:color w:val="FF0000"/>
                <w:spacing w:val="-5"/>
                <w:sz w:val="23"/>
                <w:szCs w:val="23"/>
              </w:rPr>
              <w:t>1</w:t>
            </w:r>
            <w:r>
              <w:rPr>
                <w:rFonts w:ascii="宋体" w:hAnsi="宋体" w:eastAsia="宋体" w:cs="宋体"/>
                <w:b/>
                <w:bCs/>
                <w:color w:val="FF0000"/>
                <w:spacing w:val="-4"/>
                <w:sz w:val="23"/>
                <w:szCs w:val="23"/>
              </w:rPr>
              <w:t>2</w:t>
            </w:r>
            <w:r>
              <w:rPr>
                <w:rFonts w:hint="eastAsia" w:ascii="宋体" w:hAnsi="宋体" w:eastAsia="宋体" w:cs="宋体"/>
                <w:b/>
                <w:bCs/>
                <w:color w:val="FF0000"/>
                <w:spacing w:val="-4"/>
                <w:sz w:val="23"/>
                <w:szCs w:val="23"/>
                <w:lang w:val="en-US" w:eastAsia="zh-CN"/>
              </w:rPr>
              <w:t>2</w:t>
            </w:r>
          </w:p>
        </w:tc>
        <w:tc>
          <w:tcPr>
            <w:tcW w:w="919" w:type="dxa"/>
            <w:vAlign w:val="top"/>
          </w:tcPr>
          <w:p>
            <w:pPr>
              <w:spacing w:before="212" w:line="190" w:lineRule="auto"/>
              <w:ind w:left="348"/>
              <w:rPr>
                <w:rFonts w:ascii="宋体" w:hAnsi="宋体" w:eastAsia="宋体" w:cs="宋体"/>
                <w:b/>
                <w:bCs/>
                <w:color w:val="FF0000"/>
                <w:sz w:val="23"/>
                <w:szCs w:val="23"/>
              </w:rPr>
            </w:pPr>
            <w:r>
              <w:rPr>
                <w:rFonts w:ascii="宋体" w:hAnsi="宋体" w:eastAsia="宋体" w:cs="宋体"/>
                <w:b/>
                <w:bCs/>
                <w:color w:val="FF0000"/>
                <w:spacing w:val="-2"/>
                <w:sz w:val="23"/>
                <w:szCs w:val="23"/>
              </w:rPr>
              <w:t>2</w:t>
            </w:r>
            <w:r>
              <w:rPr>
                <w:rFonts w:ascii="宋体" w:hAnsi="宋体" w:eastAsia="宋体" w:cs="宋体"/>
                <w:b/>
                <w:bCs/>
                <w:color w:val="FF0000"/>
                <w:spacing w:val="-1"/>
                <w:sz w:val="23"/>
                <w:szCs w:val="23"/>
              </w:rPr>
              <w:t>6</w:t>
            </w:r>
          </w:p>
        </w:tc>
        <w:tc>
          <w:tcPr>
            <w:tcW w:w="919" w:type="dxa"/>
            <w:vAlign w:val="top"/>
          </w:tcPr>
          <w:p>
            <w:pPr>
              <w:spacing w:before="212" w:line="190" w:lineRule="auto"/>
              <w:ind w:left="346"/>
              <w:rPr>
                <w:rFonts w:hint="default" w:ascii="宋体" w:hAnsi="宋体" w:eastAsia="宋体" w:cs="宋体"/>
                <w:b/>
                <w:bCs/>
                <w:color w:val="FF0000"/>
                <w:sz w:val="23"/>
                <w:szCs w:val="23"/>
                <w:lang w:val="en-US" w:eastAsia="zh-CN"/>
              </w:rPr>
            </w:pPr>
            <w:r>
              <w:rPr>
                <w:rFonts w:hint="eastAsia" w:ascii="宋体" w:hAnsi="宋体" w:eastAsia="宋体" w:cs="宋体"/>
                <w:b/>
                <w:bCs/>
                <w:color w:val="FF0000"/>
                <w:spacing w:val="-1"/>
                <w:sz w:val="23"/>
                <w:szCs w:val="23"/>
                <w:lang w:val="en-US" w:eastAsia="zh-CN"/>
              </w:rPr>
              <w:t>95</w:t>
            </w:r>
          </w:p>
        </w:tc>
        <w:tc>
          <w:tcPr>
            <w:tcW w:w="919" w:type="dxa"/>
            <w:vAlign w:val="top"/>
          </w:tcPr>
          <w:p>
            <w:pPr>
              <w:spacing w:before="212" w:line="192" w:lineRule="auto"/>
              <w:ind w:left="423"/>
              <w:rPr>
                <w:rFonts w:hint="default" w:ascii="宋体" w:hAnsi="宋体" w:eastAsia="宋体" w:cs="宋体"/>
                <w:b/>
                <w:bCs/>
                <w:color w:val="FF0000"/>
                <w:sz w:val="23"/>
                <w:szCs w:val="23"/>
                <w:lang w:val="en-US" w:eastAsia="zh-CN"/>
              </w:rPr>
            </w:pPr>
            <w:r>
              <w:rPr>
                <w:rFonts w:hint="eastAsia" w:ascii="宋体" w:hAnsi="宋体" w:eastAsia="宋体" w:cs="宋体"/>
                <w:b/>
                <w:bCs/>
                <w:color w:val="FF0000"/>
                <w:sz w:val="23"/>
                <w:szCs w:val="23"/>
                <w:lang w:val="en-US" w:eastAsia="zh-CN"/>
              </w:rPr>
              <w:t>10</w:t>
            </w:r>
          </w:p>
        </w:tc>
        <w:tc>
          <w:tcPr>
            <w:tcW w:w="919" w:type="dxa"/>
            <w:vAlign w:val="top"/>
          </w:tcPr>
          <w:p>
            <w:pPr>
              <w:spacing w:before="211" w:line="191" w:lineRule="auto"/>
              <w:ind w:left="349"/>
              <w:rPr>
                <w:rFonts w:hint="default" w:ascii="宋体" w:hAnsi="宋体" w:eastAsia="宋体" w:cs="宋体"/>
                <w:b/>
                <w:bCs/>
                <w:color w:val="FF0000"/>
                <w:sz w:val="23"/>
                <w:szCs w:val="23"/>
                <w:lang w:val="en-US" w:eastAsia="zh-CN"/>
              </w:rPr>
            </w:pPr>
            <w:r>
              <w:rPr>
                <w:rFonts w:hint="eastAsia" w:ascii="宋体" w:hAnsi="宋体" w:eastAsia="宋体" w:cs="宋体"/>
                <w:b/>
                <w:bCs/>
                <w:color w:val="FF0000"/>
                <w:spacing w:val="-1"/>
                <w:sz w:val="23"/>
                <w:szCs w:val="23"/>
                <w:lang w:val="en-US" w:eastAsia="zh-CN"/>
              </w:rPr>
              <w:t>84</w:t>
            </w:r>
          </w:p>
        </w:tc>
        <w:tc>
          <w:tcPr>
            <w:tcW w:w="920" w:type="dxa"/>
            <w:vAlign w:val="top"/>
          </w:tcPr>
          <w:p>
            <w:pPr>
              <w:spacing w:before="212" w:line="192" w:lineRule="auto"/>
              <w:ind w:left="426"/>
              <w:rPr>
                <w:rFonts w:hint="default" w:ascii="宋体" w:hAnsi="宋体" w:eastAsia="宋体" w:cs="宋体"/>
                <w:b/>
                <w:bCs/>
                <w:color w:val="FF0000"/>
                <w:sz w:val="23"/>
                <w:szCs w:val="23"/>
                <w:lang w:val="en-US" w:eastAsia="zh-CN"/>
              </w:rPr>
            </w:pPr>
            <w:r>
              <w:rPr>
                <w:rFonts w:hint="eastAsia" w:ascii="宋体" w:hAnsi="宋体" w:eastAsia="宋体" w:cs="宋体"/>
                <w:b/>
                <w:bCs/>
                <w:color w:val="FF0000"/>
                <w:sz w:val="23"/>
                <w:szCs w:val="23"/>
                <w:lang w:val="en-US" w:eastAsia="zh-CN"/>
              </w:rPr>
              <w:t>10</w:t>
            </w:r>
          </w:p>
        </w:tc>
        <w:tc>
          <w:tcPr>
            <w:tcW w:w="920" w:type="dxa"/>
            <w:vAlign w:val="top"/>
          </w:tcPr>
          <w:p>
            <w:pPr>
              <w:spacing w:before="211" w:line="191" w:lineRule="auto"/>
              <w:ind w:left="348"/>
              <w:rPr>
                <w:rFonts w:hint="default" w:ascii="宋体" w:hAnsi="宋体" w:eastAsia="宋体" w:cs="宋体"/>
                <w:b/>
                <w:bCs/>
                <w:color w:val="FF0000"/>
                <w:sz w:val="23"/>
                <w:szCs w:val="23"/>
                <w:lang w:val="en-US" w:eastAsia="zh-CN"/>
              </w:rPr>
            </w:pPr>
            <w:r>
              <w:rPr>
                <w:rFonts w:hint="eastAsia" w:ascii="宋体" w:hAnsi="宋体" w:eastAsia="宋体" w:cs="宋体"/>
                <w:b/>
                <w:bCs/>
                <w:color w:val="FF0000"/>
                <w:spacing w:val="-1"/>
                <w:sz w:val="23"/>
                <w:szCs w:val="23"/>
                <w:lang w:val="en-US" w:eastAsia="zh-CN"/>
              </w:rPr>
              <w:t>95</w:t>
            </w:r>
          </w:p>
        </w:tc>
        <w:tc>
          <w:tcPr>
            <w:tcW w:w="920" w:type="dxa"/>
            <w:vAlign w:val="top"/>
          </w:tcPr>
          <w:p>
            <w:pPr>
              <w:spacing w:before="212" w:line="192" w:lineRule="auto"/>
              <w:ind w:left="427"/>
              <w:rPr>
                <w:rFonts w:hint="eastAsia" w:ascii="宋体" w:hAnsi="宋体" w:eastAsia="宋体" w:cs="宋体"/>
                <w:b/>
                <w:bCs/>
                <w:color w:val="FF0000"/>
                <w:sz w:val="23"/>
                <w:szCs w:val="23"/>
                <w:lang w:val="en-US" w:eastAsia="zh-CN"/>
              </w:rPr>
            </w:pPr>
            <w:r>
              <w:rPr>
                <w:rFonts w:ascii="宋体" w:hAnsi="宋体" w:eastAsia="宋体" w:cs="宋体"/>
                <w:b/>
                <w:bCs/>
                <w:color w:val="FF0000"/>
                <w:sz w:val="23"/>
                <w:szCs w:val="23"/>
              </w:rPr>
              <w:t>1</w:t>
            </w:r>
            <w:r>
              <w:rPr>
                <w:rFonts w:hint="eastAsia" w:ascii="宋体" w:hAnsi="宋体" w:eastAsia="宋体" w:cs="宋体"/>
                <w:b/>
                <w:bCs/>
                <w:color w:val="FF0000"/>
                <w:sz w:val="23"/>
                <w:szCs w:val="23"/>
                <w:lang w:val="en-US" w:eastAsia="zh-CN"/>
              </w:rPr>
              <w:t>0</w:t>
            </w:r>
          </w:p>
        </w:tc>
        <w:tc>
          <w:tcPr>
            <w:tcW w:w="9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924" w:type="dxa"/>
            <w:vAlign w:val="top"/>
          </w:tcPr>
          <w:p>
            <w:pPr>
              <w:rPr>
                <w:rFonts w:ascii="Arial"/>
                <w:sz w:val="21"/>
              </w:rPr>
            </w:pPr>
          </w:p>
        </w:tc>
        <w:tc>
          <w:tcPr>
            <w:tcW w:w="919" w:type="dxa"/>
            <w:vAlign w:val="top"/>
          </w:tcPr>
          <w:p>
            <w:pPr>
              <w:rPr>
                <w:rFonts w:ascii="Arial"/>
                <w:sz w:val="21"/>
              </w:rPr>
            </w:pPr>
          </w:p>
        </w:tc>
        <w:tc>
          <w:tcPr>
            <w:tcW w:w="919" w:type="dxa"/>
            <w:vAlign w:val="top"/>
          </w:tcPr>
          <w:p>
            <w:pPr>
              <w:rPr>
                <w:rFonts w:ascii="Arial"/>
                <w:sz w:val="21"/>
              </w:rPr>
            </w:pPr>
          </w:p>
        </w:tc>
        <w:tc>
          <w:tcPr>
            <w:tcW w:w="919" w:type="dxa"/>
            <w:vAlign w:val="top"/>
          </w:tcPr>
          <w:p>
            <w:pPr>
              <w:rPr>
                <w:rFonts w:ascii="Arial"/>
                <w:sz w:val="21"/>
              </w:rPr>
            </w:pPr>
          </w:p>
        </w:tc>
        <w:tc>
          <w:tcPr>
            <w:tcW w:w="1839" w:type="dxa"/>
            <w:gridSpan w:val="2"/>
            <w:vAlign w:val="top"/>
          </w:tcPr>
          <w:p>
            <w:pPr>
              <w:spacing w:before="224" w:line="309" w:lineRule="exact"/>
              <w:ind w:left="567"/>
              <w:rPr>
                <w:rFonts w:ascii="宋体" w:hAnsi="宋体" w:eastAsia="宋体" w:cs="宋体"/>
                <w:sz w:val="23"/>
                <w:szCs w:val="23"/>
              </w:rPr>
            </w:pPr>
            <w:r>
              <w:rPr>
                <w:rFonts w:ascii="宋体" w:hAnsi="宋体" w:eastAsia="宋体" w:cs="宋体"/>
                <w:spacing w:val="4"/>
                <w:position w:val="1"/>
                <w:sz w:val="23"/>
                <w:szCs w:val="23"/>
              </w:rPr>
              <w:t>9</w:t>
            </w:r>
            <w:r>
              <w:rPr>
                <w:rFonts w:ascii="宋体" w:hAnsi="宋体" w:eastAsia="宋体" w:cs="宋体"/>
                <w:spacing w:val="3"/>
                <w:position w:val="1"/>
                <w:sz w:val="23"/>
                <w:szCs w:val="23"/>
              </w:rPr>
              <w:t>4.25%</w:t>
            </w:r>
          </w:p>
        </w:tc>
        <w:tc>
          <w:tcPr>
            <w:tcW w:w="1840" w:type="dxa"/>
            <w:gridSpan w:val="2"/>
            <w:vAlign w:val="top"/>
          </w:tcPr>
          <w:p>
            <w:pPr>
              <w:rPr>
                <w:rFonts w:ascii="Arial"/>
                <w:sz w:val="21"/>
              </w:rPr>
            </w:pPr>
          </w:p>
          <w:p>
            <w:pPr>
              <w:bidi w:val="0"/>
              <w:jc w:val="center"/>
              <w:rPr>
                <w:rFonts w:ascii="Arial" w:hAnsi="Arial" w:eastAsia="Arial" w:cs="Arial"/>
                <w:snapToGrid w:val="0"/>
                <w:color w:val="000000"/>
                <w:kern w:val="0"/>
                <w:sz w:val="21"/>
                <w:szCs w:val="21"/>
              </w:rPr>
            </w:pPr>
          </w:p>
        </w:tc>
        <w:tc>
          <w:tcPr>
            <w:tcW w:w="924" w:type="dxa"/>
            <w:vAlign w:val="top"/>
          </w:tcPr>
          <w:p>
            <w:pPr>
              <w:rPr>
                <w:rFonts w:ascii="Arial"/>
                <w:sz w:val="21"/>
              </w:rPr>
            </w:pPr>
          </w:p>
        </w:tc>
      </w:tr>
    </w:tbl>
    <w:p>
      <w:pPr>
        <w:spacing w:before="172" w:line="223" w:lineRule="auto"/>
        <w:ind w:left="593"/>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四)</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研究</w:t>
      </w:r>
      <w:r>
        <w:rPr>
          <w:rFonts w:ascii="仿宋" w:hAnsi="仿宋" w:eastAsia="仿宋" w:cs="仿宋"/>
          <w:sz w:val="28"/>
          <w:szCs w:val="28"/>
          <w14:textOutline w14:w="5103" w14:cap="sq" w14:cmpd="sng">
            <w14:solidFill>
              <w14:srgbClr w14:val="000000"/>
            </w14:solidFill>
            <w14:prstDash w14:val="solid"/>
            <w14:bevel/>
          </w14:textOutline>
        </w:rPr>
        <w:t>生导师情况</w:t>
      </w:r>
    </w:p>
    <w:p>
      <w:pPr>
        <w:spacing w:before="324" w:line="220" w:lineRule="auto"/>
        <w:ind w:left="2242"/>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马克思</w:t>
      </w:r>
      <w:r>
        <w:rPr>
          <w:rFonts w:ascii="宋体" w:hAnsi="宋体" w:eastAsia="宋体" w:cs="宋体"/>
          <w:sz w:val="28"/>
          <w:szCs w:val="28"/>
          <w14:textOutline w14:w="5103" w14:cap="sq" w14:cmpd="sng">
            <w14:solidFill>
              <w14:srgbClr w14:val="000000"/>
            </w14:solidFill>
            <w14:prstDash w14:val="solid"/>
            <w14:bevel/>
          </w14:textOutline>
        </w:rPr>
        <w:t>主义理论学科导师情况汇总</w:t>
      </w:r>
    </w:p>
    <w:p>
      <w:pPr>
        <w:spacing w:line="146" w:lineRule="exact"/>
      </w:pPr>
    </w:p>
    <w:tbl>
      <w:tblPr>
        <w:tblStyle w:val="5"/>
        <w:tblW w:w="86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9"/>
        <w:gridCol w:w="831"/>
        <w:gridCol w:w="563"/>
        <w:gridCol w:w="563"/>
        <w:gridCol w:w="904"/>
        <w:gridCol w:w="563"/>
        <w:gridCol w:w="563"/>
        <w:gridCol w:w="737"/>
        <w:gridCol w:w="650"/>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2459" w:type="dxa"/>
            <w:vAlign w:val="top"/>
          </w:tcPr>
          <w:p>
            <w:pPr>
              <w:spacing w:before="236" w:line="228" w:lineRule="auto"/>
              <w:ind w:left="756"/>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培养方向</w:t>
            </w:r>
          </w:p>
        </w:tc>
        <w:tc>
          <w:tcPr>
            <w:tcW w:w="1957" w:type="dxa"/>
            <w:gridSpan w:val="3"/>
            <w:vAlign w:val="top"/>
          </w:tcPr>
          <w:p>
            <w:pPr>
              <w:spacing w:before="237" w:line="227" w:lineRule="auto"/>
              <w:ind w:left="29"/>
              <w:rPr>
                <w:rFonts w:ascii="宋体" w:hAnsi="宋体" w:eastAsia="宋体" w:cs="宋体"/>
                <w:sz w:val="23"/>
                <w:szCs w:val="23"/>
              </w:rPr>
            </w:pPr>
            <w:r>
              <w:rPr>
                <w:rFonts w:ascii="宋体" w:hAnsi="宋体" w:eastAsia="宋体" w:cs="宋体"/>
                <w:spacing w:val="10"/>
                <w:sz w:val="23"/>
                <w:szCs w:val="23"/>
                <w14:textOutline w14:w="4358" w14:cap="sq" w14:cmpd="sng">
                  <w14:solidFill>
                    <w14:srgbClr w14:val="000000"/>
                  </w14:solidFill>
                  <w14:prstDash w14:val="solid"/>
                  <w14:bevel/>
                </w14:textOutline>
              </w:rPr>
              <w:t>学</w:t>
            </w:r>
            <w:r>
              <w:rPr>
                <w:rFonts w:ascii="宋体" w:hAnsi="宋体" w:eastAsia="宋体" w:cs="宋体"/>
                <w:spacing w:val="7"/>
                <w:sz w:val="23"/>
                <w:szCs w:val="23"/>
                <w14:textOutline w14:w="4358" w14:cap="sq" w14:cmpd="sng">
                  <w14:solidFill>
                    <w14:srgbClr w14:val="000000"/>
                  </w14:solidFill>
                  <w14:prstDash w14:val="solid"/>
                  <w14:bevel/>
                </w14:textOutline>
              </w:rPr>
              <w:t>术</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(科)</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带头人</w:t>
            </w:r>
          </w:p>
        </w:tc>
        <w:tc>
          <w:tcPr>
            <w:tcW w:w="2030" w:type="dxa"/>
            <w:gridSpan w:val="3"/>
            <w:vAlign w:val="top"/>
          </w:tcPr>
          <w:p>
            <w:pPr>
              <w:spacing w:before="236" w:line="228" w:lineRule="auto"/>
              <w:ind w:left="548"/>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导</w:t>
            </w:r>
            <w:r>
              <w:rPr>
                <w:rFonts w:ascii="宋体" w:hAnsi="宋体" w:eastAsia="宋体" w:cs="宋体"/>
                <w:spacing w:val="6"/>
                <w:sz w:val="23"/>
                <w:szCs w:val="23"/>
                <w14:textOutline w14:w="4358" w14:cap="sq" w14:cmpd="sng">
                  <w14:solidFill>
                    <w14:srgbClr w14:val="000000"/>
                  </w14:solidFill>
                  <w14:prstDash w14:val="solid"/>
                  <w14:bevel/>
                </w14:textOutline>
              </w:rPr>
              <w:t>师信息</w:t>
            </w:r>
          </w:p>
        </w:tc>
        <w:tc>
          <w:tcPr>
            <w:tcW w:w="2211" w:type="dxa"/>
            <w:gridSpan w:val="3"/>
            <w:vAlign w:val="top"/>
          </w:tcPr>
          <w:p>
            <w:pPr>
              <w:spacing w:before="237" w:line="227" w:lineRule="auto"/>
              <w:ind w:left="636"/>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学术骨干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72" w:line="220" w:lineRule="auto"/>
              <w:ind w:left="32"/>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马克思主义基本</w:t>
            </w:r>
            <w:r>
              <w:rPr>
                <w:rFonts w:ascii="宋体" w:hAnsi="宋体" w:eastAsia="宋体" w:cs="宋体"/>
                <w:sz w:val="22"/>
                <w:szCs w:val="22"/>
                <w14:textOutline w14:w="4013" w14:cap="sq" w14:cmpd="sng">
                  <w14:solidFill>
                    <w14:srgbClr w14:val="000000"/>
                  </w14:solidFill>
                  <w14:prstDash w14:val="solid"/>
                  <w14:bevel/>
                </w14:textOutline>
              </w:rPr>
              <w:t>原理研究</w:t>
            </w:r>
          </w:p>
        </w:tc>
        <w:tc>
          <w:tcPr>
            <w:tcW w:w="831" w:type="dxa"/>
            <w:vAlign w:val="top"/>
          </w:tcPr>
          <w:p>
            <w:pPr>
              <w:spacing w:before="240" w:line="221" w:lineRule="auto"/>
              <w:ind w:left="201"/>
              <w:rPr>
                <w:rFonts w:ascii="宋体" w:hAnsi="宋体" w:eastAsia="宋体" w:cs="宋体"/>
                <w:sz w:val="22"/>
                <w:szCs w:val="22"/>
              </w:rPr>
            </w:pPr>
            <w:r>
              <w:rPr>
                <w:rFonts w:ascii="宋体" w:hAnsi="宋体" w:eastAsia="宋体" w:cs="宋体"/>
                <w:spacing w:val="-4"/>
                <w:sz w:val="22"/>
                <w:szCs w:val="22"/>
              </w:rPr>
              <w:t>姓</w:t>
            </w:r>
            <w:r>
              <w:rPr>
                <w:rFonts w:ascii="宋体" w:hAnsi="宋体" w:eastAsia="宋体" w:cs="宋体"/>
                <w:spacing w:val="-3"/>
                <w:sz w:val="22"/>
                <w:szCs w:val="22"/>
              </w:rPr>
              <w:t>名</w:t>
            </w:r>
          </w:p>
        </w:tc>
        <w:tc>
          <w:tcPr>
            <w:tcW w:w="563" w:type="dxa"/>
            <w:vAlign w:val="top"/>
          </w:tcPr>
          <w:p>
            <w:pPr>
              <w:spacing w:before="240" w:line="222" w:lineRule="auto"/>
              <w:ind w:left="71"/>
              <w:rPr>
                <w:rFonts w:ascii="宋体" w:hAnsi="宋体" w:eastAsia="宋体" w:cs="宋体"/>
                <w:sz w:val="22"/>
                <w:szCs w:val="22"/>
              </w:rPr>
            </w:pPr>
            <w:r>
              <w:rPr>
                <w:rFonts w:ascii="宋体" w:hAnsi="宋体" w:eastAsia="宋体" w:cs="宋体"/>
                <w:spacing w:val="-7"/>
                <w:sz w:val="22"/>
                <w:szCs w:val="22"/>
              </w:rPr>
              <w:t>学</w:t>
            </w:r>
            <w:r>
              <w:rPr>
                <w:rFonts w:ascii="宋体" w:hAnsi="宋体" w:eastAsia="宋体" w:cs="宋体"/>
                <w:spacing w:val="-5"/>
                <w:sz w:val="22"/>
                <w:szCs w:val="22"/>
              </w:rPr>
              <w:t>位</w:t>
            </w:r>
          </w:p>
        </w:tc>
        <w:tc>
          <w:tcPr>
            <w:tcW w:w="563" w:type="dxa"/>
            <w:vAlign w:val="top"/>
          </w:tcPr>
          <w:p>
            <w:pPr>
              <w:spacing w:before="240" w:line="223" w:lineRule="auto"/>
              <w:ind w:left="68"/>
              <w:rPr>
                <w:rFonts w:ascii="宋体" w:hAnsi="宋体" w:eastAsia="宋体" w:cs="宋体"/>
                <w:sz w:val="22"/>
                <w:szCs w:val="22"/>
              </w:rPr>
            </w:pPr>
            <w:r>
              <w:rPr>
                <w:rFonts w:ascii="宋体" w:hAnsi="宋体" w:eastAsia="宋体" w:cs="宋体"/>
                <w:spacing w:val="-4"/>
                <w:sz w:val="22"/>
                <w:szCs w:val="22"/>
              </w:rPr>
              <w:t>职称</w:t>
            </w:r>
          </w:p>
        </w:tc>
        <w:tc>
          <w:tcPr>
            <w:tcW w:w="904" w:type="dxa"/>
            <w:vAlign w:val="top"/>
          </w:tcPr>
          <w:p>
            <w:pPr>
              <w:spacing w:before="240" w:line="221" w:lineRule="auto"/>
              <w:ind w:left="239"/>
              <w:rPr>
                <w:rFonts w:ascii="宋体" w:hAnsi="宋体" w:eastAsia="宋体" w:cs="宋体"/>
                <w:sz w:val="22"/>
                <w:szCs w:val="22"/>
              </w:rPr>
            </w:pPr>
            <w:r>
              <w:rPr>
                <w:rFonts w:ascii="宋体" w:hAnsi="宋体" w:eastAsia="宋体" w:cs="宋体"/>
                <w:spacing w:val="-4"/>
                <w:sz w:val="22"/>
                <w:szCs w:val="22"/>
              </w:rPr>
              <w:t>姓</w:t>
            </w:r>
            <w:r>
              <w:rPr>
                <w:rFonts w:ascii="宋体" w:hAnsi="宋体" w:eastAsia="宋体" w:cs="宋体"/>
                <w:spacing w:val="-3"/>
                <w:sz w:val="22"/>
                <w:szCs w:val="22"/>
              </w:rPr>
              <w:t>名</w:t>
            </w:r>
          </w:p>
        </w:tc>
        <w:tc>
          <w:tcPr>
            <w:tcW w:w="563" w:type="dxa"/>
            <w:vAlign w:val="top"/>
          </w:tcPr>
          <w:p>
            <w:pPr>
              <w:spacing w:before="240" w:line="222" w:lineRule="auto"/>
              <w:ind w:left="71"/>
              <w:rPr>
                <w:rFonts w:ascii="宋体" w:hAnsi="宋体" w:eastAsia="宋体" w:cs="宋体"/>
                <w:sz w:val="22"/>
                <w:szCs w:val="22"/>
              </w:rPr>
            </w:pPr>
            <w:r>
              <w:rPr>
                <w:rFonts w:ascii="宋体" w:hAnsi="宋体" w:eastAsia="宋体" w:cs="宋体"/>
                <w:spacing w:val="-7"/>
                <w:sz w:val="22"/>
                <w:szCs w:val="22"/>
              </w:rPr>
              <w:t>学</w:t>
            </w:r>
            <w:r>
              <w:rPr>
                <w:rFonts w:ascii="宋体" w:hAnsi="宋体" w:eastAsia="宋体" w:cs="宋体"/>
                <w:spacing w:val="-5"/>
                <w:sz w:val="22"/>
                <w:szCs w:val="22"/>
              </w:rPr>
              <w:t>位</w:t>
            </w:r>
          </w:p>
        </w:tc>
        <w:tc>
          <w:tcPr>
            <w:tcW w:w="563" w:type="dxa"/>
            <w:vAlign w:val="top"/>
          </w:tcPr>
          <w:p>
            <w:pPr>
              <w:spacing w:before="240" w:line="223" w:lineRule="auto"/>
              <w:ind w:left="69"/>
              <w:rPr>
                <w:rFonts w:ascii="宋体" w:hAnsi="宋体" w:eastAsia="宋体" w:cs="宋体"/>
                <w:sz w:val="22"/>
                <w:szCs w:val="22"/>
              </w:rPr>
            </w:pPr>
            <w:r>
              <w:rPr>
                <w:rFonts w:ascii="宋体" w:hAnsi="宋体" w:eastAsia="宋体" w:cs="宋体"/>
                <w:spacing w:val="-4"/>
                <w:sz w:val="22"/>
                <w:szCs w:val="22"/>
              </w:rPr>
              <w:t>职称</w:t>
            </w:r>
          </w:p>
        </w:tc>
        <w:tc>
          <w:tcPr>
            <w:tcW w:w="737" w:type="dxa"/>
            <w:vAlign w:val="top"/>
          </w:tcPr>
          <w:p>
            <w:pPr>
              <w:spacing w:before="240" w:line="221" w:lineRule="auto"/>
              <w:ind w:left="155"/>
              <w:rPr>
                <w:rFonts w:ascii="宋体" w:hAnsi="宋体" w:eastAsia="宋体" w:cs="宋体"/>
                <w:sz w:val="22"/>
                <w:szCs w:val="22"/>
              </w:rPr>
            </w:pPr>
            <w:r>
              <w:rPr>
                <w:rFonts w:ascii="宋体" w:hAnsi="宋体" w:eastAsia="宋体" w:cs="宋体"/>
                <w:spacing w:val="-4"/>
                <w:sz w:val="22"/>
                <w:szCs w:val="22"/>
              </w:rPr>
              <w:t>姓</w:t>
            </w:r>
            <w:r>
              <w:rPr>
                <w:rFonts w:ascii="宋体" w:hAnsi="宋体" w:eastAsia="宋体" w:cs="宋体"/>
                <w:spacing w:val="-3"/>
                <w:sz w:val="22"/>
                <w:szCs w:val="22"/>
              </w:rPr>
              <w:t>名</w:t>
            </w:r>
          </w:p>
        </w:tc>
        <w:tc>
          <w:tcPr>
            <w:tcW w:w="650" w:type="dxa"/>
            <w:vAlign w:val="top"/>
          </w:tcPr>
          <w:p>
            <w:pPr>
              <w:spacing w:before="240" w:line="222" w:lineRule="auto"/>
              <w:ind w:left="116"/>
              <w:rPr>
                <w:rFonts w:ascii="宋体" w:hAnsi="宋体" w:eastAsia="宋体" w:cs="宋体"/>
                <w:sz w:val="22"/>
                <w:szCs w:val="22"/>
              </w:rPr>
            </w:pPr>
            <w:r>
              <w:rPr>
                <w:rFonts w:ascii="宋体" w:hAnsi="宋体" w:eastAsia="宋体" w:cs="宋体"/>
                <w:spacing w:val="-7"/>
                <w:sz w:val="22"/>
                <w:szCs w:val="22"/>
              </w:rPr>
              <w:t>学</w:t>
            </w:r>
            <w:r>
              <w:rPr>
                <w:rFonts w:ascii="宋体" w:hAnsi="宋体" w:eastAsia="宋体" w:cs="宋体"/>
                <w:spacing w:val="-5"/>
                <w:sz w:val="22"/>
                <w:szCs w:val="22"/>
              </w:rPr>
              <w:t>位</w:t>
            </w:r>
          </w:p>
        </w:tc>
        <w:tc>
          <w:tcPr>
            <w:tcW w:w="824" w:type="dxa"/>
            <w:vAlign w:val="top"/>
          </w:tcPr>
          <w:p>
            <w:pPr>
              <w:spacing w:before="240" w:line="223" w:lineRule="auto"/>
              <w:ind w:left="199"/>
              <w:rPr>
                <w:rFonts w:ascii="宋体" w:hAnsi="宋体" w:eastAsia="宋体" w:cs="宋体"/>
                <w:sz w:val="22"/>
                <w:szCs w:val="22"/>
              </w:rPr>
            </w:pPr>
            <w:r>
              <w:rPr>
                <w:rFonts w:ascii="宋体" w:hAnsi="宋体" w:eastAsia="宋体" w:cs="宋体"/>
                <w:spacing w:val="-4"/>
                <w:sz w:val="22"/>
                <w:szCs w:val="22"/>
              </w:rPr>
              <w:t>职称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459" w:type="dxa"/>
            <w:vMerge w:val="continue"/>
            <w:tcBorders>
              <w:top w:val="nil"/>
              <w:bottom w:val="nil"/>
            </w:tcBorders>
            <w:vAlign w:val="top"/>
          </w:tcPr>
          <w:p>
            <w:pPr>
              <w:rPr>
                <w:rFonts w:ascii="Arial"/>
                <w:sz w:val="21"/>
              </w:rPr>
            </w:pPr>
          </w:p>
        </w:tc>
        <w:tc>
          <w:tcPr>
            <w:tcW w:w="831"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before="72" w:line="221" w:lineRule="auto"/>
              <w:ind w:left="91"/>
              <w:rPr>
                <w:rFonts w:ascii="宋体" w:hAnsi="宋体" w:eastAsia="宋体" w:cs="宋体"/>
                <w:sz w:val="22"/>
                <w:szCs w:val="22"/>
              </w:rPr>
            </w:pPr>
            <w:r>
              <w:rPr>
                <w:rFonts w:ascii="宋体" w:hAnsi="宋体" w:eastAsia="宋体" w:cs="宋体"/>
                <w:spacing w:val="-3"/>
                <w:sz w:val="22"/>
                <w:szCs w:val="22"/>
              </w:rPr>
              <w:t>徐</w:t>
            </w:r>
            <w:r>
              <w:rPr>
                <w:rFonts w:ascii="宋体" w:hAnsi="宋体" w:eastAsia="宋体" w:cs="宋体"/>
                <w:spacing w:val="-2"/>
                <w:sz w:val="22"/>
                <w:szCs w:val="22"/>
              </w:rPr>
              <w:t>国松</w:t>
            </w:r>
          </w:p>
        </w:tc>
        <w:tc>
          <w:tcPr>
            <w:tcW w:w="563"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before="71" w:line="222" w:lineRule="auto"/>
              <w:ind w:left="67"/>
              <w:rPr>
                <w:rFonts w:ascii="宋体" w:hAnsi="宋体" w:eastAsia="宋体" w:cs="宋体"/>
                <w:sz w:val="22"/>
                <w:szCs w:val="22"/>
              </w:rPr>
            </w:pPr>
            <w:r>
              <w:rPr>
                <w:rFonts w:ascii="宋体" w:hAnsi="宋体" w:eastAsia="宋体" w:cs="宋体"/>
                <w:spacing w:val="-4"/>
                <w:sz w:val="22"/>
                <w:szCs w:val="22"/>
              </w:rPr>
              <w:t>博士</w:t>
            </w:r>
          </w:p>
        </w:tc>
        <w:tc>
          <w:tcPr>
            <w:tcW w:w="563"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before="72" w:line="221" w:lineRule="auto"/>
              <w:ind w:left="7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904" w:type="dxa"/>
            <w:vAlign w:val="top"/>
          </w:tcPr>
          <w:p>
            <w:pPr>
              <w:spacing w:before="232" w:line="229" w:lineRule="auto"/>
              <w:ind w:left="105"/>
              <w:rPr>
                <w:rFonts w:ascii="宋体" w:hAnsi="宋体" w:eastAsia="宋体" w:cs="宋体"/>
                <w:sz w:val="23"/>
                <w:szCs w:val="23"/>
              </w:rPr>
            </w:pPr>
            <w:r>
              <w:rPr>
                <w:rFonts w:ascii="宋体" w:hAnsi="宋体" w:eastAsia="宋体" w:cs="宋体"/>
                <w:spacing w:val="5"/>
                <w:sz w:val="23"/>
                <w:szCs w:val="23"/>
              </w:rPr>
              <w:t>马</w:t>
            </w:r>
            <w:r>
              <w:rPr>
                <w:rFonts w:ascii="宋体" w:hAnsi="宋体" w:eastAsia="宋体" w:cs="宋体"/>
                <w:spacing w:val="4"/>
                <w:sz w:val="23"/>
                <w:szCs w:val="23"/>
              </w:rPr>
              <w:t>凤强</w:t>
            </w:r>
          </w:p>
        </w:tc>
        <w:tc>
          <w:tcPr>
            <w:tcW w:w="563" w:type="dxa"/>
            <w:vAlign w:val="top"/>
          </w:tcPr>
          <w:p>
            <w:pPr>
              <w:spacing w:before="242" w:line="222" w:lineRule="auto"/>
              <w:ind w:left="17"/>
              <w:rPr>
                <w:rFonts w:ascii="宋体" w:hAnsi="宋体" w:eastAsia="宋体" w:cs="宋体"/>
                <w:sz w:val="22"/>
                <w:szCs w:val="22"/>
              </w:rPr>
            </w:pPr>
            <w:r>
              <w:rPr>
                <w:rFonts w:ascii="宋体" w:hAnsi="宋体" w:eastAsia="宋体" w:cs="宋体"/>
                <w:spacing w:val="-4"/>
                <w:sz w:val="22"/>
                <w:szCs w:val="22"/>
              </w:rPr>
              <w:t>硕士</w:t>
            </w:r>
          </w:p>
        </w:tc>
        <w:tc>
          <w:tcPr>
            <w:tcW w:w="563" w:type="dxa"/>
            <w:vAlign w:val="top"/>
          </w:tcPr>
          <w:p>
            <w:pPr>
              <w:spacing w:before="241"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2" w:line="222" w:lineRule="auto"/>
              <w:ind w:left="18"/>
              <w:rPr>
                <w:rFonts w:ascii="宋体" w:hAnsi="宋体" w:eastAsia="宋体" w:cs="宋体"/>
                <w:sz w:val="22"/>
                <w:szCs w:val="22"/>
              </w:rPr>
            </w:pPr>
            <w:r>
              <w:rPr>
                <w:rFonts w:ascii="宋体" w:hAnsi="宋体" w:eastAsia="宋体" w:cs="宋体"/>
                <w:spacing w:val="-3"/>
                <w:sz w:val="22"/>
                <w:szCs w:val="22"/>
              </w:rPr>
              <w:t>李可心</w:t>
            </w:r>
          </w:p>
        </w:tc>
        <w:tc>
          <w:tcPr>
            <w:tcW w:w="650" w:type="dxa"/>
            <w:vAlign w:val="top"/>
          </w:tcPr>
          <w:p>
            <w:pPr>
              <w:spacing w:before="241"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1"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3" w:line="228" w:lineRule="auto"/>
              <w:ind w:left="159"/>
              <w:rPr>
                <w:rFonts w:ascii="宋体" w:hAnsi="宋体" w:eastAsia="宋体" w:cs="宋体"/>
                <w:sz w:val="23"/>
                <w:szCs w:val="23"/>
              </w:rPr>
            </w:pPr>
            <w:r>
              <w:rPr>
                <w:rFonts w:ascii="宋体" w:hAnsi="宋体" w:eastAsia="宋体" w:cs="宋体"/>
                <w:spacing w:val="5"/>
                <w:sz w:val="23"/>
                <w:szCs w:val="23"/>
              </w:rPr>
              <w:t>石 路</w:t>
            </w:r>
          </w:p>
        </w:tc>
        <w:tc>
          <w:tcPr>
            <w:tcW w:w="563" w:type="dxa"/>
            <w:vAlign w:val="top"/>
          </w:tcPr>
          <w:p>
            <w:pPr>
              <w:spacing w:before="242"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2"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2" w:line="222" w:lineRule="auto"/>
              <w:ind w:left="15"/>
              <w:rPr>
                <w:rFonts w:ascii="宋体" w:hAnsi="宋体" w:eastAsia="宋体" w:cs="宋体"/>
                <w:sz w:val="22"/>
                <w:szCs w:val="22"/>
              </w:rPr>
            </w:pPr>
            <w:r>
              <w:rPr>
                <w:rFonts w:ascii="宋体" w:hAnsi="宋体" w:eastAsia="宋体" w:cs="宋体"/>
                <w:spacing w:val="-2"/>
                <w:sz w:val="22"/>
                <w:szCs w:val="22"/>
              </w:rPr>
              <w:t>程世平</w:t>
            </w:r>
          </w:p>
        </w:tc>
        <w:tc>
          <w:tcPr>
            <w:tcW w:w="650" w:type="dxa"/>
            <w:vAlign w:val="top"/>
          </w:tcPr>
          <w:p>
            <w:pPr>
              <w:spacing w:before="242"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2"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continue"/>
            <w:tcBorders>
              <w:top w:val="nil"/>
            </w:tcBorders>
            <w:vAlign w:val="top"/>
          </w:tcPr>
          <w:p>
            <w:pPr>
              <w:rPr>
                <w:rFonts w:ascii="Arial"/>
                <w:sz w:val="21"/>
              </w:rPr>
            </w:pPr>
          </w:p>
        </w:tc>
        <w:tc>
          <w:tcPr>
            <w:tcW w:w="831" w:type="dxa"/>
            <w:vMerge w:val="continue"/>
            <w:tcBorders>
              <w:top w:val="nil"/>
              <w:bottom w:val="single" w:color="auto" w:sz="4" w:space="0"/>
            </w:tcBorders>
            <w:vAlign w:val="top"/>
          </w:tcPr>
          <w:p>
            <w:pPr>
              <w:rPr>
                <w:rFonts w:ascii="Arial"/>
                <w:sz w:val="21"/>
              </w:rPr>
            </w:pPr>
          </w:p>
        </w:tc>
        <w:tc>
          <w:tcPr>
            <w:tcW w:w="563" w:type="dxa"/>
            <w:vMerge w:val="continue"/>
            <w:tcBorders>
              <w:top w:val="nil"/>
              <w:bottom w:val="single" w:color="auto" w:sz="4" w:space="0"/>
            </w:tcBorders>
            <w:vAlign w:val="top"/>
          </w:tcPr>
          <w:p>
            <w:pPr>
              <w:rPr>
                <w:rFonts w:ascii="Arial"/>
                <w:sz w:val="21"/>
              </w:rPr>
            </w:pPr>
          </w:p>
        </w:tc>
        <w:tc>
          <w:tcPr>
            <w:tcW w:w="563" w:type="dxa"/>
            <w:vMerge w:val="continue"/>
            <w:tcBorders>
              <w:top w:val="nil"/>
              <w:bottom w:val="single" w:color="auto" w:sz="4" w:space="0"/>
            </w:tcBorders>
            <w:vAlign w:val="top"/>
          </w:tcPr>
          <w:p>
            <w:pPr>
              <w:rPr>
                <w:rFonts w:ascii="Arial"/>
                <w:sz w:val="21"/>
              </w:rPr>
            </w:pPr>
          </w:p>
        </w:tc>
        <w:tc>
          <w:tcPr>
            <w:tcW w:w="904" w:type="dxa"/>
            <w:vAlign w:val="top"/>
          </w:tcPr>
          <w:p>
            <w:pPr>
              <w:spacing w:before="232" w:line="228" w:lineRule="auto"/>
              <w:ind w:left="164"/>
              <w:rPr>
                <w:rFonts w:ascii="宋体" w:hAnsi="宋体" w:eastAsia="宋体" w:cs="宋体"/>
                <w:sz w:val="23"/>
                <w:szCs w:val="23"/>
              </w:rPr>
            </w:pPr>
            <w:r>
              <w:rPr>
                <w:rFonts w:ascii="宋体" w:hAnsi="宋体" w:eastAsia="宋体" w:cs="宋体"/>
                <w:spacing w:val="4"/>
                <w:sz w:val="23"/>
                <w:szCs w:val="23"/>
              </w:rPr>
              <w:t>张</w:t>
            </w:r>
            <w:r>
              <w:rPr>
                <w:rFonts w:ascii="宋体" w:hAnsi="宋体" w:eastAsia="宋体" w:cs="宋体"/>
                <w:spacing w:val="3"/>
                <w:sz w:val="23"/>
                <w:szCs w:val="23"/>
              </w:rPr>
              <w:t xml:space="preserve"> 轩</w:t>
            </w:r>
          </w:p>
        </w:tc>
        <w:tc>
          <w:tcPr>
            <w:tcW w:w="563" w:type="dxa"/>
            <w:vAlign w:val="top"/>
          </w:tcPr>
          <w:p>
            <w:pPr>
              <w:spacing w:before="241" w:line="220" w:lineRule="auto"/>
              <w:ind w:left="17"/>
              <w:rPr>
                <w:rFonts w:ascii="宋体" w:hAnsi="宋体" w:eastAsia="宋体" w:cs="宋体"/>
                <w:sz w:val="22"/>
                <w:szCs w:val="22"/>
              </w:rPr>
            </w:pPr>
            <w:r>
              <w:rPr>
                <w:rFonts w:ascii="宋体" w:hAnsi="宋体" w:eastAsia="宋体" w:cs="宋体"/>
                <w:spacing w:val="-4"/>
                <w:sz w:val="22"/>
                <w:szCs w:val="22"/>
              </w:rPr>
              <w:t>本科</w:t>
            </w:r>
          </w:p>
        </w:tc>
        <w:tc>
          <w:tcPr>
            <w:tcW w:w="563" w:type="dxa"/>
            <w:vAlign w:val="top"/>
          </w:tcPr>
          <w:p>
            <w:pPr>
              <w:spacing w:before="241"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1" w:line="222" w:lineRule="auto"/>
              <w:ind w:left="28"/>
              <w:rPr>
                <w:rFonts w:ascii="宋体" w:hAnsi="宋体" w:eastAsia="宋体" w:cs="宋体"/>
                <w:sz w:val="22"/>
                <w:szCs w:val="22"/>
              </w:rPr>
            </w:pPr>
            <w:r>
              <w:rPr>
                <w:rFonts w:ascii="宋体" w:hAnsi="宋体" w:eastAsia="宋体" w:cs="宋体"/>
                <w:spacing w:val="4"/>
                <w:sz w:val="22"/>
                <w:szCs w:val="22"/>
              </w:rPr>
              <w:t>陶</w:t>
            </w:r>
            <w:r>
              <w:rPr>
                <w:rFonts w:ascii="宋体" w:hAnsi="宋体" w:eastAsia="宋体" w:cs="宋体"/>
                <w:spacing w:val="2"/>
                <w:sz w:val="22"/>
                <w:szCs w:val="22"/>
              </w:rPr>
              <w:t xml:space="preserve"> 晶</w:t>
            </w:r>
          </w:p>
        </w:tc>
        <w:tc>
          <w:tcPr>
            <w:tcW w:w="650" w:type="dxa"/>
            <w:vAlign w:val="top"/>
          </w:tcPr>
          <w:p>
            <w:pPr>
              <w:spacing w:before="240"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1"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restart"/>
            <w:tcBorders>
              <w:bottom w:val="nil"/>
              <w:right w:val="single" w:color="auto" w:sz="4"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1" w:line="220" w:lineRule="auto"/>
              <w:ind w:left="142"/>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马克思主义中国化</w:t>
            </w:r>
            <w:r>
              <w:rPr>
                <w:rFonts w:ascii="宋体" w:hAnsi="宋体" w:eastAsia="宋体" w:cs="宋体"/>
                <w:sz w:val="22"/>
                <w:szCs w:val="22"/>
                <w14:textOutline w14:w="4013" w14:cap="sq" w14:cmpd="sng">
                  <w14:solidFill>
                    <w14:srgbClr w14:val="000000"/>
                  </w14:solidFill>
                  <w14:prstDash w14:val="solid"/>
                  <w14:bevel/>
                </w14:textOutline>
              </w:rPr>
              <w:t>研究</w:t>
            </w:r>
          </w:p>
        </w:tc>
        <w:tc>
          <w:tcPr>
            <w:tcW w:w="831" w:type="dxa"/>
            <w:vMerge w:val="restart"/>
            <w:tcBorders>
              <w:top w:val="single" w:color="auto" w:sz="4" w:space="0"/>
              <w:left w:val="single" w:color="auto" w:sz="4"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1" w:line="221" w:lineRule="auto"/>
              <w:ind w:left="91"/>
              <w:rPr>
                <w:rFonts w:ascii="宋体" w:hAnsi="宋体" w:eastAsia="宋体" w:cs="宋体"/>
                <w:sz w:val="22"/>
                <w:szCs w:val="22"/>
              </w:rPr>
            </w:pPr>
            <w:r>
              <w:rPr>
                <w:rFonts w:ascii="宋体" w:hAnsi="宋体" w:eastAsia="宋体" w:cs="宋体"/>
                <w:spacing w:val="-3"/>
                <w:sz w:val="22"/>
                <w:szCs w:val="22"/>
              </w:rPr>
              <w:t>梁</w:t>
            </w:r>
            <w:r>
              <w:rPr>
                <w:rFonts w:ascii="宋体" w:hAnsi="宋体" w:eastAsia="宋体" w:cs="宋体"/>
                <w:spacing w:val="-2"/>
                <w:sz w:val="22"/>
                <w:szCs w:val="22"/>
              </w:rPr>
              <w:t>玉春</w:t>
            </w:r>
          </w:p>
        </w:tc>
        <w:tc>
          <w:tcPr>
            <w:tcW w:w="563" w:type="dxa"/>
            <w:vMerge w:val="restart"/>
            <w:tcBorders>
              <w:top w:val="single" w:color="auto" w:sz="4" w:space="0"/>
              <w:bottom w:val="nil"/>
            </w:tcBorders>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2" w:line="222" w:lineRule="auto"/>
              <w:ind w:left="67"/>
              <w:rPr>
                <w:rFonts w:ascii="宋体" w:hAnsi="宋体" w:eastAsia="宋体" w:cs="宋体"/>
                <w:sz w:val="22"/>
                <w:szCs w:val="22"/>
              </w:rPr>
            </w:pPr>
            <w:r>
              <w:rPr>
                <w:rFonts w:ascii="宋体" w:hAnsi="宋体" w:eastAsia="宋体" w:cs="宋体"/>
                <w:spacing w:val="-4"/>
                <w:sz w:val="22"/>
                <w:szCs w:val="22"/>
              </w:rPr>
              <w:t>博士</w:t>
            </w:r>
          </w:p>
        </w:tc>
        <w:tc>
          <w:tcPr>
            <w:tcW w:w="563" w:type="dxa"/>
            <w:vMerge w:val="restart"/>
            <w:tcBorders>
              <w:top w:val="single" w:color="auto" w:sz="4" w:space="0"/>
              <w:bottom w:val="nil"/>
              <w:right w:val="single" w:color="auto" w:sz="4"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1" w:line="221" w:lineRule="auto"/>
              <w:ind w:left="7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904" w:type="dxa"/>
            <w:tcBorders>
              <w:left w:val="single" w:color="auto" w:sz="4" w:space="0"/>
            </w:tcBorders>
            <w:vAlign w:val="top"/>
          </w:tcPr>
          <w:p>
            <w:pPr>
              <w:spacing w:before="234" w:line="233" w:lineRule="auto"/>
              <w:ind w:left="105"/>
              <w:rPr>
                <w:rFonts w:ascii="楷体" w:hAnsi="楷体" w:eastAsia="楷体" w:cs="楷体"/>
                <w:sz w:val="23"/>
                <w:szCs w:val="23"/>
              </w:rPr>
            </w:pPr>
            <w:r>
              <w:rPr>
                <w:rFonts w:ascii="楷体" w:hAnsi="楷体" w:eastAsia="楷体" w:cs="楷体"/>
                <w:spacing w:val="5"/>
                <w:sz w:val="23"/>
                <w:szCs w:val="23"/>
              </w:rPr>
              <w:t>李</w:t>
            </w:r>
            <w:r>
              <w:rPr>
                <w:rFonts w:ascii="楷体" w:hAnsi="楷体" w:eastAsia="楷体" w:cs="楷体"/>
                <w:spacing w:val="4"/>
                <w:sz w:val="23"/>
                <w:szCs w:val="23"/>
              </w:rPr>
              <w:t>建军</w:t>
            </w:r>
          </w:p>
        </w:tc>
        <w:tc>
          <w:tcPr>
            <w:tcW w:w="563" w:type="dxa"/>
            <w:vAlign w:val="top"/>
          </w:tcPr>
          <w:p>
            <w:pPr>
              <w:spacing w:before="243" w:line="220" w:lineRule="auto"/>
              <w:ind w:left="17"/>
              <w:rPr>
                <w:rFonts w:ascii="宋体" w:hAnsi="宋体" w:eastAsia="宋体" w:cs="宋体"/>
                <w:sz w:val="22"/>
                <w:szCs w:val="22"/>
              </w:rPr>
            </w:pPr>
            <w:r>
              <w:rPr>
                <w:rFonts w:ascii="宋体" w:hAnsi="宋体" w:eastAsia="宋体" w:cs="宋体"/>
                <w:spacing w:val="-4"/>
                <w:sz w:val="22"/>
                <w:szCs w:val="22"/>
              </w:rPr>
              <w:t>本科</w:t>
            </w:r>
          </w:p>
        </w:tc>
        <w:tc>
          <w:tcPr>
            <w:tcW w:w="563" w:type="dxa"/>
            <w:vAlign w:val="top"/>
          </w:tcPr>
          <w:p>
            <w:pPr>
              <w:spacing w:before="242"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2" w:line="221" w:lineRule="auto"/>
              <w:ind w:left="46"/>
              <w:rPr>
                <w:rFonts w:ascii="宋体" w:hAnsi="宋体" w:eastAsia="宋体" w:cs="宋体"/>
                <w:sz w:val="22"/>
                <w:szCs w:val="22"/>
              </w:rPr>
            </w:pPr>
            <w:r>
              <w:rPr>
                <w:rFonts w:ascii="宋体" w:hAnsi="宋体" w:eastAsia="宋体" w:cs="宋体"/>
                <w:spacing w:val="-14"/>
                <w:sz w:val="22"/>
                <w:szCs w:val="22"/>
              </w:rPr>
              <w:t>肖</w:t>
            </w:r>
            <w:r>
              <w:rPr>
                <w:rFonts w:ascii="宋体" w:hAnsi="宋体" w:eastAsia="宋体" w:cs="宋体"/>
                <w:spacing w:val="-12"/>
                <w:sz w:val="22"/>
                <w:szCs w:val="22"/>
              </w:rPr>
              <w:t>志远</w:t>
            </w:r>
          </w:p>
        </w:tc>
        <w:tc>
          <w:tcPr>
            <w:tcW w:w="650" w:type="dxa"/>
            <w:vAlign w:val="top"/>
          </w:tcPr>
          <w:p>
            <w:pPr>
              <w:spacing w:before="242"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2" w:line="221" w:lineRule="auto"/>
              <w:ind w:left="21"/>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459" w:type="dxa"/>
            <w:vMerge w:val="continue"/>
            <w:tcBorders>
              <w:top w:val="nil"/>
              <w:bottom w:val="nil"/>
              <w:right w:val="single" w:color="auto" w:sz="4" w:space="0"/>
            </w:tcBorders>
            <w:vAlign w:val="top"/>
          </w:tcPr>
          <w:p>
            <w:pPr>
              <w:rPr>
                <w:rFonts w:ascii="Arial"/>
                <w:sz w:val="21"/>
              </w:rPr>
            </w:pPr>
          </w:p>
        </w:tc>
        <w:tc>
          <w:tcPr>
            <w:tcW w:w="831" w:type="dxa"/>
            <w:vMerge w:val="continue"/>
            <w:tcBorders>
              <w:top w:val="nil"/>
              <w:left w:val="single" w:color="auto" w:sz="4" w:space="0"/>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right w:val="single" w:color="auto" w:sz="4" w:space="0"/>
            </w:tcBorders>
            <w:vAlign w:val="top"/>
          </w:tcPr>
          <w:p>
            <w:pPr>
              <w:rPr>
                <w:rFonts w:ascii="Arial"/>
                <w:sz w:val="21"/>
              </w:rPr>
            </w:pPr>
          </w:p>
        </w:tc>
        <w:tc>
          <w:tcPr>
            <w:tcW w:w="904" w:type="dxa"/>
            <w:tcBorders>
              <w:left w:val="single" w:color="auto" w:sz="4" w:space="0"/>
            </w:tcBorders>
            <w:vAlign w:val="top"/>
          </w:tcPr>
          <w:p>
            <w:pPr>
              <w:spacing w:before="236" w:line="231" w:lineRule="auto"/>
              <w:ind w:left="105"/>
              <w:rPr>
                <w:rFonts w:ascii="楷体" w:hAnsi="楷体" w:eastAsia="楷体" w:cs="楷体"/>
                <w:sz w:val="23"/>
                <w:szCs w:val="23"/>
              </w:rPr>
            </w:pPr>
            <w:r>
              <w:rPr>
                <w:rFonts w:ascii="楷体" w:hAnsi="楷体" w:eastAsia="楷体" w:cs="楷体"/>
                <w:spacing w:val="5"/>
                <w:sz w:val="23"/>
                <w:szCs w:val="23"/>
              </w:rPr>
              <w:t>丁</w:t>
            </w:r>
            <w:r>
              <w:rPr>
                <w:rFonts w:ascii="楷体" w:hAnsi="楷体" w:eastAsia="楷体" w:cs="楷体"/>
                <w:spacing w:val="4"/>
                <w:sz w:val="23"/>
                <w:szCs w:val="23"/>
              </w:rPr>
              <w:t>守庆</w:t>
            </w:r>
          </w:p>
        </w:tc>
        <w:tc>
          <w:tcPr>
            <w:tcW w:w="563" w:type="dxa"/>
            <w:vAlign w:val="top"/>
          </w:tcPr>
          <w:p>
            <w:pPr>
              <w:spacing w:before="244"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4"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3" w:line="220" w:lineRule="auto"/>
              <w:ind w:left="18" w:leftChars="0"/>
              <w:rPr>
                <w:rFonts w:ascii="宋体" w:hAnsi="宋体" w:eastAsia="宋体" w:cs="宋体"/>
                <w:snapToGrid w:val="0"/>
                <w:color w:val="000000"/>
                <w:kern w:val="0"/>
                <w:sz w:val="22"/>
                <w:szCs w:val="22"/>
              </w:rPr>
            </w:pPr>
            <w:r>
              <w:rPr>
                <w:rFonts w:ascii="宋体" w:hAnsi="宋体" w:eastAsia="宋体" w:cs="宋体"/>
                <w:spacing w:val="-3"/>
                <w:sz w:val="22"/>
                <w:szCs w:val="22"/>
              </w:rPr>
              <w:t>罗志佳</w:t>
            </w:r>
          </w:p>
        </w:tc>
        <w:tc>
          <w:tcPr>
            <w:tcW w:w="650" w:type="dxa"/>
            <w:vAlign w:val="top"/>
          </w:tcPr>
          <w:p>
            <w:pPr>
              <w:spacing w:before="242" w:line="222" w:lineRule="auto"/>
              <w:ind w:left="19" w:leftChars="0"/>
              <w:rPr>
                <w:rFonts w:ascii="宋体" w:hAnsi="宋体" w:eastAsia="宋体" w:cs="宋体"/>
                <w:snapToGrid w:val="0"/>
                <w:color w:val="000000"/>
                <w:kern w:val="0"/>
                <w:sz w:val="22"/>
                <w:szCs w:val="22"/>
              </w:rPr>
            </w:pPr>
            <w:r>
              <w:rPr>
                <w:rFonts w:ascii="宋体" w:hAnsi="宋体" w:eastAsia="宋体" w:cs="宋体"/>
                <w:spacing w:val="-4"/>
                <w:sz w:val="22"/>
                <w:szCs w:val="22"/>
              </w:rPr>
              <w:t>博士</w:t>
            </w:r>
          </w:p>
        </w:tc>
        <w:tc>
          <w:tcPr>
            <w:tcW w:w="824" w:type="dxa"/>
            <w:vAlign w:val="top"/>
          </w:tcPr>
          <w:p>
            <w:pPr>
              <w:spacing w:before="243" w:line="221" w:lineRule="auto"/>
              <w:ind w:left="23" w:leftChars="0"/>
              <w:rPr>
                <w:rFonts w:ascii="宋体" w:hAnsi="宋体" w:eastAsia="宋体" w:cs="宋体"/>
                <w:snapToGrid w:val="0"/>
                <w:color w:val="000000"/>
                <w:kern w:val="0"/>
                <w:sz w:val="22"/>
                <w:szCs w:val="22"/>
              </w:rPr>
            </w:pP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continue"/>
            <w:tcBorders>
              <w:top w:val="nil"/>
              <w:bottom w:val="nil"/>
              <w:right w:val="single" w:color="auto" w:sz="4" w:space="0"/>
            </w:tcBorders>
            <w:vAlign w:val="top"/>
          </w:tcPr>
          <w:p>
            <w:pPr>
              <w:rPr>
                <w:rFonts w:ascii="Arial"/>
                <w:sz w:val="21"/>
              </w:rPr>
            </w:pPr>
          </w:p>
        </w:tc>
        <w:tc>
          <w:tcPr>
            <w:tcW w:w="831" w:type="dxa"/>
            <w:vMerge w:val="continue"/>
            <w:tcBorders>
              <w:top w:val="nil"/>
              <w:left w:val="single" w:color="auto" w:sz="4" w:space="0"/>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right w:val="single" w:color="auto" w:sz="4" w:space="0"/>
            </w:tcBorders>
            <w:vAlign w:val="top"/>
          </w:tcPr>
          <w:p>
            <w:pPr>
              <w:rPr>
                <w:rFonts w:ascii="Arial"/>
                <w:sz w:val="21"/>
              </w:rPr>
            </w:pPr>
          </w:p>
        </w:tc>
        <w:tc>
          <w:tcPr>
            <w:tcW w:w="904" w:type="dxa"/>
            <w:tcBorders>
              <w:left w:val="single" w:color="auto" w:sz="4" w:space="0"/>
            </w:tcBorders>
            <w:vAlign w:val="top"/>
          </w:tcPr>
          <w:p>
            <w:pPr>
              <w:spacing w:before="233" w:line="235" w:lineRule="auto"/>
              <w:ind w:left="114"/>
              <w:rPr>
                <w:rFonts w:ascii="楷体" w:hAnsi="楷体" w:eastAsia="楷体" w:cs="楷体"/>
                <w:sz w:val="23"/>
                <w:szCs w:val="23"/>
              </w:rPr>
            </w:pPr>
            <w:r>
              <w:rPr>
                <w:rFonts w:ascii="楷体" w:hAnsi="楷体" w:eastAsia="楷体" w:cs="楷体"/>
                <w:spacing w:val="2"/>
                <w:sz w:val="23"/>
                <w:szCs w:val="23"/>
              </w:rPr>
              <w:t>雷</w:t>
            </w:r>
            <w:r>
              <w:rPr>
                <w:rFonts w:ascii="楷体" w:hAnsi="楷体" w:eastAsia="楷体" w:cs="楷体"/>
                <w:spacing w:val="1"/>
                <w:sz w:val="23"/>
                <w:szCs w:val="23"/>
              </w:rPr>
              <w:t xml:space="preserve">  琳</w:t>
            </w:r>
          </w:p>
        </w:tc>
        <w:tc>
          <w:tcPr>
            <w:tcW w:w="563" w:type="dxa"/>
            <w:vAlign w:val="top"/>
          </w:tcPr>
          <w:p>
            <w:pPr>
              <w:spacing w:before="243" w:line="222" w:lineRule="auto"/>
              <w:ind w:left="17"/>
              <w:rPr>
                <w:rFonts w:ascii="宋体" w:hAnsi="宋体" w:eastAsia="宋体" w:cs="宋体"/>
                <w:sz w:val="22"/>
                <w:szCs w:val="22"/>
              </w:rPr>
            </w:pPr>
            <w:r>
              <w:rPr>
                <w:rFonts w:ascii="宋体" w:hAnsi="宋体" w:eastAsia="宋体" w:cs="宋体"/>
                <w:spacing w:val="-4"/>
                <w:sz w:val="22"/>
                <w:szCs w:val="22"/>
              </w:rPr>
              <w:t>硕士</w:t>
            </w:r>
          </w:p>
        </w:tc>
        <w:tc>
          <w:tcPr>
            <w:tcW w:w="563" w:type="dxa"/>
            <w:vAlign w:val="top"/>
          </w:tcPr>
          <w:p>
            <w:pPr>
              <w:spacing w:before="243"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4" w:line="221" w:lineRule="auto"/>
              <w:ind w:left="18" w:leftChars="0"/>
              <w:rPr>
                <w:rFonts w:ascii="宋体" w:hAnsi="宋体" w:eastAsia="宋体" w:cs="宋体"/>
                <w:snapToGrid w:val="0"/>
                <w:color w:val="000000"/>
                <w:kern w:val="0"/>
                <w:sz w:val="22"/>
                <w:szCs w:val="22"/>
              </w:rPr>
            </w:pPr>
            <w:r>
              <w:rPr>
                <w:rFonts w:ascii="宋体" w:hAnsi="宋体" w:eastAsia="宋体" w:cs="宋体"/>
                <w:spacing w:val="-3"/>
                <w:sz w:val="22"/>
                <w:szCs w:val="22"/>
              </w:rPr>
              <w:t>吴常柏</w:t>
            </w:r>
          </w:p>
        </w:tc>
        <w:tc>
          <w:tcPr>
            <w:tcW w:w="650" w:type="dxa"/>
            <w:vAlign w:val="top"/>
          </w:tcPr>
          <w:p>
            <w:pPr>
              <w:spacing w:before="244" w:line="222" w:lineRule="auto"/>
              <w:ind w:left="19" w:leftChars="0"/>
              <w:rPr>
                <w:rFonts w:ascii="宋体" w:hAnsi="宋体" w:eastAsia="宋体" w:cs="宋体"/>
                <w:snapToGrid w:val="0"/>
                <w:color w:val="000000"/>
                <w:kern w:val="0"/>
                <w:sz w:val="22"/>
                <w:szCs w:val="22"/>
              </w:rPr>
            </w:pPr>
            <w:r>
              <w:rPr>
                <w:rFonts w:ascii="宋体" w:hAnsi="宋体" w:eastAsia="宋体" w:cs="宋体"/>
                <w:spacing w:val="-4"/>
                <w:sz w:val="22"/>
                <w:szCs w:val="22"/>
              </w:rPr>
              <w:t>博士</w:t>
            </w:r>
          </w:p>
        </w:tc>
        <w:tc>
          <w:tcPr>
            <w:tcW w:w="824" w:type="dxa"/>
            <w:vAlign w:val="top"/>
          </w:tcPr>
          <w:p>
            <w:pPr>
              <w:spacing w:before="244" w:line="221" w:lineRule="auto"/>
              <w:ind w:left="23" w:leftChars="0"/>
              <w:rPr>
                <w:rFonts w:ascii="宋体" w:hAnsi="宋体" w:eastAsia="宋体" w:cs="宋体"/>
                <w:snapToGrid w:val="0"/>
                <w:color w:val="000000"/>
                <w:kern w:val="0"/>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459" w:type="dxa"/>
            <w:vMerge w:val="continue"/>
            <w:tcBorders>
              <w:top w:val="nil"/>
              <w:bottom w:val="nil"/>
              <w:right w:val="single" w:color="auto" w:sz="4" w:space="0"/>
            </w:tcBorders>
            <w:vAlign w:val="top"/>
          </w:tcPr>
          <w:p>
            <w:pPr>
              <w:rPr>
                <w:rFonts w:ascii="Arial"/>
                <w:sz w:val="21"/>
              </w:rPr>
            </w:pPr>
          </w:p>
        </w:tc>
        <w:tc>
          <w:tcPr>
            <w:tcW w:w="831" w:type="dxa"/>
            <w:vMerge w:val="continue"/>
            <w:tcBorders>
              <w:top w:val="nil"/>
              <w:left w:val="single" w:color="auto" w:sz="4" w:space="0"/>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right w:val="single" w:color="auto" w:sz="4" w:space="0"/>
            </w:tcBorders>
            <w:vAlign w:val="top"/>
          </w:tcPr>
          <w:p>
            <w:pPr>
              <w:rPr>
                <w:rFonts w:ascii="Arial"/>
                <w:sz w:val="21"/>
              </w:rPr>
            </w:pPr>
          </w:p>
        </w:tc>
        <w:tc>
          <w:tcPr>
            <w:tcW w:w="904" w:type="dxa"/>
            <w:tcBorders>
              <w:left w:val="single" w:color="auto" w:sz="4" w:space="0"/>
            </w:tcBorders>
            <w:vAlign w:val="top"/>
          </w:tcPr>
          <w:p>
            <w:pPr>
              <w:spacing w:before="235" w:line="233" w:lineRule="auto"/>
              <w:ind w:left="104"/>
              <w:rPr>
                <w:rFonts w:ascii="楷体" w:hAnsi="楷体" w:eastAsia="楷体" w:cs="楷体"/>
                <w:sz w:val="23"/>
                <w:szCs w:val="23"/>
              </w:rPr>
            </w:pPr>
            <w:r>
              <w:rPr>
                <w:rFonts w:ascii="楷体" w:hAnsi="楷体" w:eastAsia="楷体" w:cs="楷体"/>
                <w:spacing w:val="6"/>
                <w:sz w:val="23"/>
                <w:szCs w:val="23"/>
              </w:rPr>
              <w:t>王</w:t>
            </w:r>
            <w:r>
              <w:rPr>
                <w:rFonts w:ascii="楷体" w:hAnsi="楷体" w:eastAsia="楷体" w:cs="楷体"/>
                <w:spacing w:val="4"/>
                <w:sz w:val="23"/>
                <w:szCs w:val="23"/>
              </w:rPr>
              <w:t>建华</w:t>
            </w:r>
          </w:p>
        </w:tc>
        <w:tc>
          <w:tcPr>
            <w:tcW w:w="563" w:type="dxa"/>
            <w:vAlign w:val="top"/>
          </w:tcPr>
          <w:p>
            <w:pPr>
              <w:spacing w:before="244"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4"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5" w:line="220" w:lineRule="auto"/>
              <w:ind w:left="16"/>
              <w:rPr>
                <w:rFonts w:ascii="宋体" w:hAnsi="宋体" w:eastAsia="宋体" w:cs="宋体"/>
                <w:sz w:val="22"/>
                <w:szCs w:val="22"/>
              </w:rPr>
            </w:pPr>
            <w:r>
              <w:rPr>
                <w:rFonts w:ascii="宋体" w:hAnsi="宋体" w:eastAsia="宋体" w:cs="宋体"/>
                <w:spacing w:val="-3"/>
                <w:sz w:val="22"/>
                <w:szCs w:val="22"/>
              </w:rPr>
              <w:t>谭</w:t>
            </w:r>
            <w:r>
              <w:rPr>
                <w:rFonts w:ascii="宋体" w:hAnsi="宋体" w:eastAsia="宋体" w:cs="宋体"/>
                <w:spacing w:val="-2"/>
                <w:sz w:val="22"/>
                <w:szCs w:val="22"/>
              </w:rPr>
              <w:t>小攀</w:t>
            </w:r>
          </w:p>
        </w:tc>
        <w:tc>
          <w:tcPr>
            <w:tcW w:w="650" w:type="dxa"/>
            <w:vAlign w:val="top"/>
          </w:tcPr>
          <w:p>
            <w:pPr>
              <w:spacing w:before="244"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4"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459" w:type="dxa"/>
            <w:tcBorders>
              <w:top w:val="nil"/>
              <w:bottom w:val="nil"/>
              <w:right w:val="single" w:color="auto" w:sz="4" w:space="0"/>
            </w:tcBorders>
            <w:vAlign w:val="top"/>
          </w:tcPr>
          <w:p>
            <w:pPr>
              <w:rPr>
                <w:rFonts w:ascii="Arial"/>
                <w:sz w:val="21"/>
              </w:rPr>
            </w:pPr>
          </w:p>
        </w:tc>
        <w:tc>
          <w:tcPr>
            <w:tcW w:w="831" w:type="dxa"/>
            <w:tcBorders>
              <w:top w:val="nil"/>
              <w:left w:val="single" w:color="auto" w:sz="4" w:space="0"/>
              <w:bottom w:val="nil"/>
            </w:tcBorders>
            <w:vAlign w:val="top"/>
          </w:tcPr>
          <w:p>
            <w:pPr>
              <w:rPr>
                <w:rFonts w:ascii="Arial"/>
                <w:sz w:val="21"/>
              </w:rPr>
            </w:pPr>
          </w:p>
        </w:tc>
        <w:tc>
          <w:tcPr>
            <w:tcW w:w="563" w:type="dxa"/>
            <w:tcBorders>
              <w:top w:val="nil"/>
              <w:bottom w:val="nil"/>
            </w:tcBorders>
            <w:vAlign w:val="top"/>
          </w:tcPr>
          <w:p>
            <w:pPr>
              <w:rPr>
                <w:rFonts w:ascii="Arial"/>
                <w:sz w:val="21"/>
              </w:rPr>
            </w:pPr>
          </w:p>
        </w:tc>
        <w:tc>
          <w:tcPr>
            <w:tcW w:w="563" w:type="dxa"/>
            <w:tcBorders>
              <w:top w:val="nil"/>
              <w:bottom w:val="nil"/>
              <w:right w:val="single" w:color="auto" w:sz="4" w:space="0"/>
            </w:tcBorders>
            <w:vAlign w:val="top"/>
          </w:tcPr>
          <w:p>
            <w:pPr>
              <w:rPr>
                <w:rFonts w:ascii="Arial"/>
                <w:sz w:val="21"/>
              </w:rPr>
            </w:pPr>
          </w:p>
        </w:tc>
        <w:tc>
          <w:tcPr>
            <w:tcW w:w="904" w:type="dxa"/>
            <w:tcBorders>
              <w:left w:val="single" w:color="auto" w:sz="4" w:space="0"/>
            </w:tcBorders>
            <w:vAlign w:val="top"/>
          </w:tcPr>
          <w:p>
            <w:pPr>
              <w:spacing w:before="244" w:line="221" w:lineRule="auto"/>
              <w:ind w:left="18" w:leftChars="0"/>
              <w:rPr>
                <w:rFonts w:ascii="宋体" w:hAnsi="宋体" w:eastAsia="宋体" w:cs="宋体"/>
                <w:snapToGrid w:val="0"/>
                <w:color w:val="000000"/>
                <w:kern w:val="0"/>
                <w:sz w:val="22"/>
                <w:szCs w:val="22"/>
              </w:rPr>
            </w:pPr>
          </w:p>
        </w:tc>
        <w:tc>
          <w:tcPr>
            <w:tcW w:w="563" w:type="dxa"/>
            <w:vAlign w:val="top"/>
          </w:tcPr>
          <w:p>
            <w:pPr>
              <w:spacing w:before="244" w:line="222" w:lineRule="auto"/>
              <w:ind w:left="19" w:leftChars="0"/>
              <w:rPr>
                <w:rFonts w:ascii="宋体" w:hAnsi="宋体" w:eastAsia="宋体" w:cs="宋体"/>
                <w:snapToGrid w:val="0"/>
                <w:color w:val="000000"/>
                <w:kern w:val="0"/>
                <w:sz w:val="22"/>
                <w:szCs w:val="22"/>
              </w:rPr>
            </w:pPr>
          </w:p>
        </w:tc>
        <w:tc>
          <w:tcPr>
            <w:tcW w:w="563" w:type="dxa"/>
            <w:vAlign w:val="top"/>
          </w:tcPr>
          <w:p>
            <w:pPr>
              <w:spacing w:before="244" w:line="221" w:lineRule="auto"/>
              <w:ind w:left="23" w:leftChars="0"/>
              <w:rPr>
                <w:rFonts w:ascii="宋体" w:hAnsi="宋体" w:eastAsia="宋体" w:cs="宋体"/>
                <w:snapToGrid w:val="0"/>
                <w:color w:val="000000"/>
                <w:kern w:val="0"/>
                <w:sz w:val="22"/>
                <w:szCs w:val="22"/>
              </w:rPr>
            </w:pPr>
          </w:p>
        </w:tc>
        <w:tc>
          <w:tcPr>
            <w:tcW w:w="737" w:type="dxa"/>
            <w:vAlign w:val="top"/>
          </w:tcPr>
          <w:p>
            <w:pPr>
              <w:spacing w:before="245" w:line="220" w:lineRule="auto"/>
              <w:ind w:left="16"/>
              <w:rPr>
                <w:rFonts w:hint="default" w:ascii="宋体" w:hAnsi="宋体" w:eastAsia="宋体" w:cs="宋体"/>
                <w:spacing w:val="-3"/>
                <w:sz w:val="22"/>
                <w:szCs w:val="22"/>
                <w:lang w:val="en-US" w:eastAsia="zh-CN"/>
              </w:rPr>
            </w:pPr>
            <w:r>
              <w:rPr>
                <w:rFonts w:hint="eastAsia" w:ascii="宋体" w:hAnsi="宋体" w:eastAsia="宋体" w:cs="宋体"/>
                <w:spacing w:val="-3"/>
                <w:sz w:val="22"/>
                <w:szCs w:val="22"/>
                <w:lang w:val="en-US" w:eastAsia="zh-CN"/>
              </w:rPr>
              <w:t>马桂花</w:t>
            </w:r>
          </w:p>
        </w:tc>
        <w:tc>
          <w:tcPr>
            <w:tcW w:w="650" w:type="dxa"/>
            <w:vAlign w:val="top"/>
          </w:tcPr>
          <w:p>
            <w:pPr>
              <w:spacing w:before="244" w:line="222" w:lineRule="auto"/>
              <w:ind w:left="19"/>
              <w:rPr>
                <w:rFonts w:hint="eastAsia" w:ascii="宋体" w:hAnsi="宋体" w:eastAsia="宋体" w:cs="宋体"/>
                <w:spacing w:val="-4"/>
                <w:sz w:val="22"/>
                <w:szCs w:val="22"/>
                <w:lang w:val="en-US" w:eastAsia="zh-CN"/>
              </w:rPr>
            </w:pPr>
            <w:r>
              <w:rPr>
                <w:rFonts w:hint="eastAsia" w:ascii="宋体" w:hAnsi="宋体" w:eastAsia="宋体" w:cs="宋体"/>
                <w:spacing w:val="-4"/>
                <w:sz w:val="22"/>
                <w:szCs w:val="22"/>
                <w:lang w:val="en-US" w:eastAsia="zh-CN"/>
              </w:rPr>
              <w:t>博士</w:t>
            </w:r>
          </w:p>
        </w:tc>
        <w:tc>
          <w:tcPr>
            <w:tcW w:w="824" w:type="dxa"/>
            <w:vAlign w:val="top"/>
          </w:tcPr>
          <w:p>
            <w:pPr>
              <w:spacing w:before="244" w:line="221" w:lineRule="auto"/>
              <w:ind w:left="23"/>
              <w:rPr>
                <w:rFonts w:hint="default" w:ascii="宋体" w:hAnsi="宋体" w:eastAsia="宋体" w:cs="宋体"/>
                <w:spacing w:val="-6"/>
                <w:sz w:val="22"/>
                <w:szCs w:val="22"/>
                <w:lang w:val="en-US" w:eastAsia="zh-CN"/>
              </w:rPr>
            </w:pPr>
            <w:r>
              <w:rPr>
                <w:rFonts w:hint="eastAsia" w:ascii="宋体" w:hAnsi="宋体" w:eastAsia="宋体" w:cs="宋体"/>
                <w:spacing w:val="-6"/>
                <w:sz w:val="22"/>
                <w:szCs w:val="22"/>
                <w:lang w:val="en-US" w:eastAsia="zh-CN"/>
              </w:rPr>
              <w:t>讲师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459" w:type="dxa"/>
            <w:tcBorders>
              <w:top w:val="nil"/>
              <w:right w:val="single" w:color="auto" w:sz="4" w:space="0"/>
            </w:tcBorders>
            <w:vAlign w:val="top"/>
          </w:tcPr>
          <w:p>
            <w:pPr>
              <w:rPr>
                <w:rFonts w:ascii="Arial"/>
                <w:sz w:val="21"/>
              </w:rPr>
            </w:pPr>
          </w:p>
        </w:tc>
        <w:tc>
          <w:tcPr>
            <w:tcW w:w="831" w:type="dxa"/>
            <w:tcBorders>
              <w:top w:val="nil"/>
              <w:left w:val="single" w:color="auto" w:sz="4" w:space="0"/>
              <w:bottom w:val="single" w:color="auto" w:sz="4" w:space="0"/>
            </w:tcBorders>
            <w:vAlign w:val="top"/>
          </w:tcPr>
          <w:p>
            <w:pPr>
              <w:rPr>
                <w:rFonts w:ascii="Arial"/>
                <w:sz w:val="21"/>
              </w:rPr>
            </w:pPr>
          </w:p>
        </w:tc>
        <w:tc>
          <w:tcPr>
            <w:tcW w:w="563" w:type="dxa"/>
            <w:tcBorders>
              <w:top w:val="nil"/>
              <w:bottom w:val="single" w:color="auto" w:sz="4" w:space="0"/>
            </w:tcBorders>
            <w:vAlign w:val="top"/>
          </w:tcPr>
          <w:p>
            <w:pPr>
              <w:rPr>
                <w:rFonts w:ascii="Arial"/>
                <w:sz w:val="21"/>
              </w:rPr>
            </w:pPr>
          </w:p>
        </w:tc>
        <w:tc>
          <w:tcPr>
            <w:tcW w:w="563" w:type="dxa"/>
            <w:tcBorders>
              <w:top w:val="nil"/>
              <w:bottom w:val="single" w:color="auto" w:sz="4" w:space="0"/>
              <w:right w:val="single" w:color="auto" w:sz="4" w:space="0"/>
            </w:tcBorders>
            <w:vAlign w:val="top"/>
          </w:tcPr>
          <w:p>
            <w:pPr>
              <w:rPr>
                <w:rFonts w:ascii="Arial"/>
                <w:sz w:val="21"/>
              </w:rPr>
            </w:pPr>
          </w:p>
        </w:tc>
        <w:tc>
          <w:tcPr>
            <w:tcW w:w="904" w:type="dxa"/>
            <w:tcBorders>
              <w:left w:val="single" w:color="auto" w:sz="4" w:space="0"/>
            </w:tcBorders>
            <w:vAlign w:val="top"/>
          </w:tcPr>
          <w:p>
            <w:pPr>
              <w:spacing w:before="235" w:line="233" w:lineRule="auto"/>
              <w:ind w:left="104"/>
              <w:rPr>
                <w:rFonts w:ascii="楷体" w:hAnsi="楷体" w:eastAsia="楷体" w:cs="楷体"/>
                <w:spacing w:val="6"/>
                <w:sz w:val="23"/>
                <w:szCs w:val="23"/>
              </w:rPr>
            </w:pPr>
          </w:p>
        </w:tc>
        <w:tc>
          <w:tcPr>
            <w:tcW w:w="563" w:type="dxa"/>
            <w:vAlign w:val="top"/>
          </w:tcPr>
          <w:p>
            <w:pPr>
              <w:spacing w:before="244" w:line="222" w:lineRule="auto"/>
              <w:ind w:left="17"/>
              <w:rPr>
                <w:rFonts w:ascii="宋体" w:hAnsi="宋体" w:eastAsia="宋体" w:cs="宋体"/>
                <w:spacing w:val="-4"/>
                <w:sz w:val="22"/>
                <w:szCs w:val="22"/>
              </w:rPr>
            </w:pPr>
          </w:p>
        </w:tc>
        <w:tc>
          <w:tcPr>
            <w:tcW w:w="563" w:type="dxa"/>
            <w:vAlign w:val="top"/>
          </w:tcPr>
          <w:p>
            <w:pPr>
              <w:spacing w:before="244" w:line="221" w:lineRule="auto"/>
              <w:ind w:left="20"/>
              <w:rPr>
                <w:rFonts w:ascii="宋体" w:hAnsi="宋体" w:eastAsia="宋体" w:cs="宋体"/>
                <w:spacing w:val="-6"/>
                <w:sz w:val="22"/>
                <w:szCs w:val="22"/>
              </w:rPr>
            </w:pPr>
          </w:p>
        </w:tc>
        <w:tc>
          <w:tcPr>
            <w:tcW w:w="737" w:type="dxa"/>
            <w:vAlign w:val="top"/>
          </w:tcPr>
          <w:p>
            <w:pPr>
              <w:spacing w:before="245" w:line="220" w:lineRule="auto"/>
              <w:ind w:left="16"/>
              <w:rPr>
                <w:rFonts w:hint="default" w:ascii="宋体" w:hAnsi="宋体" w:eastAsia="宋体" w:cs="宋体"/>
                <w:spacing w:val="-3"/>
                <w:sz w:val="22"/>
                <w:szCs w:val="22"/>
                <w:lang w:val="en-US" w:eastAsia="zh-CN"/>
              </w:rPr>
            </w:pPr>
            <w:r>
              <w:rPr>
                <w:rFonts w:hint="eastAsia" w:ascii="宋体" w:hAnsi="宋体" w:eastAsia="宋体" w:cs="宋体"/>
                <w:spacing w:val="-3"/>
                <w:sz w:val="22"/>
                <w:szCs w:val="22"/>
                <w:lang w:val="en-US" w:eastAsia="zh-CN"/>
              </w:rPr>
              <w:t>张文龙</w:t>
            </w:r>
          </w:p>
        </w:tc>
        <w:tc>
          <w:tcPr>
            <w:tcW w:w="650" w:type="dxa"/>
            <w:vAlign w:val="top"/>
          </w:tcPr>
          <w:p>
            <w:pPr>
              <w:spacing w:before="244" w:line="222" w:lineRule="auto"/>
              <w:ind w:left="19" w:leftChars="0"/>
              <w:rPr>
                <w:rFonts w:hint="eastAsia" w:ascii="宋体" w:hAnsi="宋体" w:eastAsia="宋体" w:cs="宋体"/>
                <w:snapToGrid w:val="0"/>
                <w:color w:val="000000"/>
                <w:spacing w:val="-4"/>
                <w:kern w:val="0"/>
                <w:sz w:val="22"/>
                <w:szCs w:val="22"/>
                <w:lang w:val="en-US" w:eastAsia="zh-CN"/>
              </w:rPr>
            </w:pPr>
            <w:r>
              <w:rPr>
                <w:rFonts w:hint="eastAsia" w:ascii="宋体" w:hAnsi="宋体" w:eastAsia="宋体" w:cs="宋体"/>
                <w:spacing w:val="-4"/>
                <w:sz w:val="22"/>
                <w:szCs w:val="22"/>
                <w:lang w:val="en-US" w:eastAsia="zh-CN"/>
              </w:rPr>
              <w:t>博士</w:t>
            </w:r>
          </w:p>
        </w:tc>
        <w:tc>
          <w:tcPr>
            <w:tcW w:w="824" w:type="dxa"/>
            <w:vAlign w:val="top"/>
          </w:tcPr>
          <w:p>
            <w:pPr>
              <w:spacing w:before="244" w:line="221" w:lineRule="auto"/>
              <w:ind w:left="23" w:leftChars="0"/>
              <w:rPr>
                <w:rFonts w:hint="eastAsia" w:ascii="宋体" w:hAnsi="宋体" w:eastAsia="宋体" w:cs="宋体"/>
                <w:snapToGrid w:val="0"/>
                <w:color w:val="000000"/>
                <w:spacing w:val="-6"/>
                <w:kern w:val="0"/>
                <w:sz w:val="22"/>
                <w:szCs w:val="22"/>
                <w:lang w:val="en-US" w:eastAsia="zh-CN"/>
              </w:rPr>
            </w:pPr>
            <w:r>
              <w:rPr>
                <w:rFonts w:hint="eastAsia" w:ascii="宋体" w:hAnsi="宋体" w:eastAsia="宋体" w:cs="宋体"/>
                <w:spacing w:val="-6"/>
                <w:sz w:val="22"/>
                <w:szCs w:val="22"/>
                <w:lang w:val="en-US" w:eastAsia="zh-CN"/>
              </w:rPr>
              <w:t>讲师</w:t>
            </w:r>
          </w:p>
        </w:tc>
      </w:tr>
    </w:tbl>
    <w:tbl>
      <w:tblPr>
        <w:tblStyle w:val="5"/>
        <w:tblpPr w:leftFromText="180" w:rightFromText="180" w:vertAnchor="text" w:horzAnchor="page" w:tblpX="1783" w:tblpY="109"/>
        <w:tblOverlap w:val="never"/>
        <w:tblW w:w="865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9"/>
        <w:gridCol w:w="831"/>
        <w:gridCol w:w="563"/>
        <w:gridCol w:w="563"/>
        <w:gridCol w:w="904"/>
        <w:gridCol w:w="563"/>
        <w:gridCol w:w="563"/>
        <w:gridCol w:w="737"/>
        <w:gridCol w:w="650"/>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72" w:line="220" w:lineRule="auto"/>
              <w:ind w:left="361"/>
              <w:rPr>
                <w:rFonts w:ascii="宋体" w:hAnsi="宋体" w:eastAsia="宋体" w:cs="宋体"/>
                <w:sz w:val="22"/>
                <w:szCs w:val="22"/>
              </w:rPr>
            </w:pPr>
            <w:r>
              <w:rPr>
                <w:rFonts w:ascii="宋体" w:hAnsi="宋体" w:eastAsia="宋体" w:cs="宋体"/>
                <w:spacing w:val="-1"/>
                <w:sz w:val="22"/>
                <w:szCs w:val="22"/>
                <w14:textOutline w14:w="4013" w14:cap="sq" w14:cmpd="sng">
                  <w14:solidFill>
                    <w14:srgbClr w14:val="000000"/>
                  </w14:solidFill>
                  <w14:prstDash w14:val="solid"/>
                  <w14:bevel/>
                </w14:textOutline>
              </w:rPr>
              <w:t>思想政治教育研</w:t>
            </w:r>
            <w:r>
              <w:rPr>
                <w:rFonts w:ascii="宋体" w:hAnsi="宋体" w:eastAsia="宋体" w:cs="宋体"/>
                <w:sz w:val="22"/>
                <w:szCs w:val="22"/>
                <w14:textOutline w14:w="4013" w14:cap="sq" w14:cmpd="sng">
                  <w14:solidFill>
                    <w14:srgbClr w14:val="000000"/>
                  </w14:solidFill>
                  <w14:prstDash w14:val="solid"/>
                  <w14:bevel/>
                </w14:textOutline>
              </w:rPr>
              <w:t>究</w:t>
            </w:r>
          </w:p>
        </w:tc>
        <w:tc>
          <w:tcPr>
            <w:tcW w:w="831"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72" w:line="221" w:lineRule="auto"/>
              <w:ind w:left="90"/>
              <w:rPr>
                <w:rFonts w:ascii="宋体" w:hAnsi="宋体" w:eastAsia="宋体" w:cs="宋体"/>
                <w:sz w:val="22"/>
                <w:szCs w:val="22"/>
              </w:rPr>
            </w:pPr>
            <w:r>
              <w:rPr>
                <w:rFonts w:ascii="宋体" w:hAnsi="宋体" w:eastAsia="宋体" w:cs="宋体"/>
                <w:spacing w:val="-2"/>
                <w:sz w:val="22"/>
                <w:szCs w:val="22"/>
              </w:rPr>
              <w:t>任新丽</w:t>
            </w:r>
          </w:p>
        </w:tc>
        <w:tc>
          <w:tcPr>
            <w:tcW w:w="563"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71" w:line="222" w:lineRule="auto"/>
              <w:ind w:left="67"/>
              <w:rPr>
                <w:rFonts w:ascii="宋体" w:hAnsi="宋体" w:eastAsia="宋体" w:cs="宋体"/>
                <w:sz w:val="22"/>
                <w:szCs w:val="22"/>
              </w:rPr>
            </w:pPr>
            <w:r>
              <w:rPr>
                <w:rFonts w:ascii="宋体" w:hAnsi="宋体" w:eastAsia="宋体" w:cs="宋体"/>
                <w:spacing w:val="-4"/>
                <w:sz w:val="22"/>
                <w:szCs w:val="22"/>
              </w:rPr>
              <w:t>硕士</w:t>
            </w:r>
          </w:p>
        </w:tc>
        <w:tc>
          <w:tcPr>
            <w:tcW w:w="563"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72" w:line="221" w:lineRule="auto"/>
              <w:ind w:left="7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904" w:type="dxa"/>
            <w:vAlign w:val="top"/>
          </w:tcPr>
          <w:p>
            <w:pPr>
              <w:spacing w:before="230" w:line="235" w:lineRule="auto"/>
              <w:ind w:left="93"/>
              <w:rPr>
                <w:rFonts w:ascii="楷体" w:hAnsi="楷体" w:eastAsia="楷体" w:cs="楷体"/>
                <w:sz w:val="23"/>
                <w:szCs w:val="23"/>
              </w:rPr>
            </w:pPr>
            <w:r>
              <w:rPr>
                <w:rFonts w:ascii="楷体" w:hAnsi="楷体" w:eastAsia="楷体" w:cs="楷体"/>
                <w:spacing w:val="9"/>
                <w:sz w:val="23"/>
                <w:szCs w:val="23"/>
              </w:rPr>
              <w:t>孙</w:t>
            </w:r>
            <w:r>
              <w:rPr>
                <w:rFonts w:ascii="楷体" w:hAnsi="楷体" w:eastAsia="楷体" w:cs="楷体"/>
                <w:spacing w:val="8"/>
                <w:sz w:val="23"/>
                <w:szCs w:val="23"/>
              </w:rPr>
              <w:t>秀玲</w:t>
            </w:r>
          </w:p>
        </w:tc>
        <w:tc>
          <w:tcPr>
            <w:tcW w:w="563" w:type="dxa"/>
            <w:vAlign w:val="top"/>
          </w:tcPr>
          <w:p>
            <w:pPr>
              <w:spacing w:before="242" w:line="222" w:lineRule="auto"/>
              <w:ind w:left="17"/>
              <w:rPr>
                <w:rFonts w:ascii="宋体" w:hAnsi="宋体" w:eastAsia="宋体" w:cs="宋体"/>
                <w:sz w:val="22"/>
                <w:szCs w:val="22"/>
              </w:rPr>
            </w:pPr>
            <w:r>
              <w:rPr>
                <w:rFonts w:ascii="宋体" w:hAnsi="宋体" w:eastAsia="宋体" w:cs="宋体"/>
                <w:spacing w:val="-4"/>
                <w:sz w:val="22"/>
                <w:szCs w:val="22"/>
              </w:rPr>
              <w:t>硕士</w:t>
            </w:r>
          </w:p>
        </w:tc>
        <w:tc>
          <w:tcPr>
            <w:tcW w:w="563" w:type="dxa"/>
            <w:vAlign w:val="top"/>
          </w:tcPr>
          <w:p>
            <w:pPr>
              <w:spacing w:before="242"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2" w:line="220" w:lineRule="auto"/>
              <w:ind w:left="16"/>
              <w:rPr>
                <w:rFonts w:ascii="宋体" w:hAnsi="宋体" w:eastAsia="宋体" w:cs="宋体"/>
                <w:sz w:val="22"/>
                <w:szCs w:val="22"/>
              </w:rPr>
            </w:pPr>
            <w:r>
              <w:rPr>
                <w:rFonts w:ascii="宋体" w:hAnsi="宋体" w:eastAsia="宋体" w:cs="宋体"/>
                <w:spacing w:val="-3"/>
                <w:sz w:val="22"/>
                <w:szCs w:val="22"/>
              </w:rPr>
              <w:t>侯</w:t>
            </w:r>
            <w:r>
              <w:rPr>
                <w:rFonts w:ascii="宋体" w:hAnsi="宋体" w:eastAsia="宋体" w:cs="宋体"/>
                <w:spacing w:val="-2"/>
                <w:sz w:val="22"/>
                <w:szCs w:val="22"/>
              </w:rPr>
              <w:t>兰梅</w:t>
            </w:r>
          </w:p>
        </w:tc>
        <w:tc>
          <w:tcPr>
            <w:tcW w:w="650" w:type="dxa"/>
            <w:vAlign w:val="top"/>
          </w:tcPr>
          <w:p>
            <w:pPr>
              <w:spacing w:before="242" w:line="222" w:lineRule="auto"/>
              <w:ind w:left="19"/>
              <w:rPr>
                <w:rFonts w:ascii="宋体" w:hAnsi="宋体" w:eastAsia="宋体" w:cs="宋体"/>
                <w:sz w:val="22"/>
                <w:szCs w:val="22"/>
              </w:rPr>
            </w:pPr>
            <w:r>
              <w:rPr>
                <w:rFonts w:ascii="宋体" w:hAnsi="宋体" w:eastAsia="宋体" w:cs="宋体"/>
                <w:spacing w:val="-4"/>
                <w:sz w:val="22"/>
                <w:szCs w:val="22"/>
              </w:rPr>
              <w:t>硕士</w:t>
            </w:r>
          </w:p>
        </w:tc>
        <w:tc>
          <w:tcPr>
            <w:tcW w:w="824" w:type="dxa"/>
            <w:vAlign w:val="top"/>
          </w:tcPr>
          <w:p>
            <w:pPr>
              <w:spacing w:before="242" w:line="221" w:lineRule="auto"/>
              <w:ind w:left="21"/>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2" w:line="233" w:lineRule="auto"/>
              <w:ind w:left="109"/>
              <w:rPr>
                <w:rFonts w:ascii="楷体" w:hAnsi="楷体" w:eastAsia="楷体" w:cs="楷体"/>
                <w:sz w:val="23"/>
                <w:szCs w:val="23"/>
              </w:rPr>
            </w:pPr>
            <w:r>
              <w:rPr>
                <w:rFonts w:ascii="楷体" w:hAnsi="楷体" w:eastAsia="楷体" w:cs="楷体"/>
                <w:spacing w:val="3"/>
                <w:sz w:val="23"/>
                <w:szCs w:val="23"/>
              </w:rPr>
              <w:t>于祥成</w:t>
            </w:r>
          </w:p>
        </w:tc>
        <w:tc>
          <w:tcPr>
            <w:tcW w:w="563" w:type="dxa"/>
            <w:vAlign w:val="top"/>
          </w:tcPr>
          <w:p>
            <w:pPr>
              <w:spacing w:before="241"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1"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1" w:line="220" w:lineRule="auto"/>
              <w:ind w:left="28"/>
              <w:rPr>
                <w:rFonts w:ascii="宋体" w:hAnsi="宋体" w:eastAsia="宋体" w:cs="宋体"/>
                <w:sz w:val="22"/>
                <w:szCs w:val="22"/>
              </w:rPr>
            </w:pPr>
            <w:r>
              <w:rPr>
                <w:rFonts w:ascii="宋体" w:hAnsi="宋体" w:eastAsia="宋体" w:cs="宋体"/>
                <w:spacing w:val="-5"/>
                <w:sz w:val="22"/>
                <w:szCs w:val="22"/>
              </w:rPr>
              <w:t>陈</w:t>
            </w:r>
            <w:r>
              <w:rPr>
                <w:rFonts w:ascii="宋体" w:hAnsi="宋体" w:eastAsia="宋体" w:cs="宋体"/>
                <w:spacing w:val="-3"/>
                <w:sz w:val="22"/>
                <w:szCs w:val="22"/>
              </w:rPr>
              <w:t xml:space="preserve"> 玲</w:t>
            </w:r>
          </w:p>
        </w:tc>
        <w:tc>
          <w:tcPr>
            <w:tcW w:w="650" w:type="dxa"/>
            <w:vAlign w:val="top"/>
          </w:tcPr>
          <w:p>
            <w:pPr>
              <w:spacing w:before="241"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1" w:line="221" w:lineRule="auto"/>
              <w:ind w:left="23"/>
              <w:rPr>
                <w:rFonts w:ascii="宋体" w:hAnsi="宋体" w:eastAsia="宋体" w:cs="宋体"/>
                <w:sz w:val="22"/>
                <w:szCs w:val="22"/>
              </w:rPr>
            </w:pP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3" w:line="233" w:lineRule="auto"/>
              <w:ind w:left="96"/>
              <w:rPr>
                <w:rFonts w:ascii="楷体" w:hAnsi="楷体" w:eastAsia="楷体" w:cs="楷体"/>
                <w:sz w:val="23"/>
                <w:szCs w:val="23"/>
              </w:rPr>
            </w:pPr>
            <w:r>
              <w:rPr>
                <w:rFonts w:ascii="楷体" w:hAnsi="楷体" w:eastAsia="楷体" w:cs="楷体"/>
                <w:spacing w:val="8"/>
                <w:sz w:val="23"/>
                <w:szCs w:val="23"/>
              </w:rPr>
              <w:t>周</w:t>
            </w:r>
            <w:r>
              <w:rPr>
                <w:rFonts w:ascii="楷体" w:hAnsi="楷体" w:eastAsia="楷体" w:cs="楷体"/>
                <w:spacing w:val="7"/>
                <w:sz w:val="23"/>
                <w:szCs w:val="23"/>
              </w:rPr>
              <w:t>月华</w:t>
            </w:r>
          </w:p>
        </w:tc>
        <w:tc>
          <w:tcPr>
            <w:tcW w:w="563" w:type="dxa"/>
            <w:vAlign w:val="top"/>
          </w:tcPr>
          <w:p>
            <w:pPr>
              <w:spacing w:before="243" w:line="220" w:lineRule="auto"/>
              <w:ind w:left="17"/>
              <w:rPr>
                <w:rFonts w:ascii="宋体" w:hAnsi="宋体" w:eastAsia="宋体" w:cs="宋体"/>
                <w:sz w:val="22"/>
                <w:szCs w:val="22"/>
              </w:rPr>
            </w:pPr>
            <w:r>
              <w:rPr>
                <w:rFonts w:ascii="宋体" w:hAnsi="宋体" w:eastAsia="宋体" w:cs="宋体"/>
                <w:spacing w:val="-4"/>
                <w:sz w:val="22"/>
                <w:szCs w:val="22"/>
              </w:rPr>
              <w:t>本科</w:t>
            </w:r>
          </w:p>
        </w:tc>
        <w:tc>
          <w:tcPr>
            <w:tcW w:w="563" w:type="dxa"/>
            <w:vAlign w:val="top"/>
          </w:tcPr>
          <w:p>
            <w:pPr>
              <w:spacing w:before="243"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2" w:line="222" w:lineRule="auto"/>
              <w:ind w:left="16"/>
              <w:rPr>
                <w:rFonts w:ascii="宋体" w:hAnsi="宋体" w:eastAsia="宋体" w:cs="宋体"/>
                <w:sz w:val="22"/>
                <w:szCs w:val="22"/>
              </w:rPr>
            </w:pPr>
            <w:r>
              <w:rPr>
                <w:rFonts w:ascii="宋体" w:hAnsi="宋体" w:eastAsia="宋体" w:cs="宋体"/>
                <w:spacing w:val="1"/>
                <w:sz w:val="22"/>
                <w:szCs w:val="22"/>
              </w:rPr>
              <w:t xml:space="preserve">谢 </w:t>
            </w:r>
            <w:r>
              <w:rPr>
                <w:rFonts w:ascii="宋体" w:hAnsi="宋体" w:eastAsia="宋体" w:cs="宋体"/>
                <w:sz w:val="22"/>
                <w:szCs w:val="22"/>
              </w:rPr>
              <w:t>玲</w:t>
            </w:r>
          </w:p>
        </w:tc>
        <w:tc>
          <w:tcPr>
            <w:tcW w:w="650" w:type="dxa"/>
            <w:vAlign w:val="top"/>
          </w:tcPr>
          <w:p>
            <w:pPr>
              <w:spacing w:before="242"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3"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3" w:line="230" w:lineRule="auto"/>
              <w:ind w:left="104"/>
              <w:rPr>
                <w:rFonts w:ascii="宋体" w:hAnsi="宋体" w:eastAsia="宋体" w:cs="宋体"/>
                <w:sz w:val="23"/>
                <w:szCs w:val="23"/>
              </w:rPr>
            </w:pPr>
            <w:r>
              <w:rPr>
                <w:rFonts w:ascii="宋体" w:hAnsi="宋体" w:eastAsia="宋体" w:cs="宋体"/>
                <w:spacing w:val="5"/>
                <w:sz w:val="23"/>
                <w:szCs w:val="23"/>
              </w:rPr>
              <w:t>张秀</w:t>
            </w:r>
            <w:r>
              <w:rPr>
                <w:rFonts w:ascii="宋体" w:hAnsi="宋体" w:eastAsia="宋体" w:cs="宋体"/>
                <w:spacing w:val="4"/>
                <w:sz w:val="23"/>
                <w:szCs w:val="23"/>
              </w:rPr>
              <w:t>红</w:t>
            </w:r>
          </w:p>
        </w:tc>
        <w:tc>
          <w:tcPr>
            <w:tcW w:w="563" w:type="dxa"/>
            <w:vAlign w:val="top"/>
          </w:tcPr>
          <w:p>
            <w:pPr>
              <w:spacing w:before="245" w:line="222" w:lineRule="auto"/>
              <w:ind w:left="17"/>
              <w:rPr>
                <w:rFonts w:ascii="宋体" w:hAnsi="宋体" w:eastAsia="宋体" w:cs="宋体"/>
                <w:sz w:val="22"/>
                <w:szCs w:val="22"/>
              </w:rPr>
            </w:pPr>
            <w:r>
              <w:rPr>
                <w:rFonts w:ascii="宋体" w:hAnsi="宋体" w:eastAsia="宋体" w:cs="宋体"/>
                <w:spacing w:val="-4"/>
                <w:sz w:val="22"/>
                <w:szCs w:val="22"/>
              </w:rPr>
              <w:t>硕士</w:t>
            </w:r>
          </w:p>
        </w:tc>
        <w:tc>
          <w:tcPr>
            <w:tcW w:w="563" w:type="dxa"/>
            <w:vAlign w:val="top"/>
          </w:tcPr>
          <w:p>
            <w:pPr>
              <w:spacing w:before="245"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5" w:line="221" w:lineRule="auto"/>
              <w:ind w:left="18"/>
              <w:rPr>
                <w:rFonts w:ascii="宋体" w:hAnsi="宋体" w:eastAsia="宋体" w:cs="宋体"/>
                <w:sz w:val="22"/>
                <w:szCs w:val="22"/>
              </w:rPr>
            </w:pPr>
            <w:r>
              <w:rPr>
                <w:rFonts w:ascii="宋体" w:hAnsi="宋体" w:eastAsia="宋体" w:cs="宋体"/>
                <w:spacing w:val="-3"/>
                <w:sz w:val="22"/>
                <w:szCs w:val="22"/>
              </w:rPr>
              <w:t>吴秀红</w:t>
            </w:r>
          </w:p>
        </w:tc>
        <w:tc>
          <w:tcPr>
            <w:tcW w:w="650" w:type="dxa"/>
            <w:vAlign w:val="top"/>
          </w:tcPr>
          <w:p>
            <w:pPr>
              <w:spacing w:before="244"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5"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5" w:line="228" w:lineRule="auto"/>
              <w:ind w:left="99"/>
              <w:rPr>
                <w:rFonts w:ascii="宋体" w:hAnsi="宋体" w:eastAsia="宋体" w:cs="宋体"/>
                <w:sz w:val="23"/>
                <w:szCs w:val="23"/>
              </w:rPr>
            </w:pPr>
            <w:r>
              <w:rPr>
                <w:rFonts w:ascii="宋体" w:hAnsi="宋体" w:eastAsia="宋体" w:cs="宋体"/>
                <w:spacing w:val="7"/>
                <w:sz w:val="23"/>
                <w:szCs w:val="23"/>
              </w:rPr>
              <w:t>宋</w:t>
            </w:r>
            <w:r>
              <w:rPr>
                <w:rFonts w:ascii="宋体" w:hAnsi="宋体" w:eastAsia="宋体" w:cs="宋体"/>
                <w:spacing w:val="6"/>
                <w:sz w:val="23"/>
                <w:szCs w:val="23"/>
              </w:rPr>
              <w:t>新伟</w:t>
            </w:r>
          </w:p>
        </w:tc>
        <w:tc>
          <w:tcPr>
            <w:tcW w:w="563" w:type="dxa"/>
            <w:vAlign w:val="top"/>
          </w:tcPr>
          <w:p>
            <w:pPr>
              <w:spacing w:before="244"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4"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4" w:line="221" w:lineRule="auto"/>
              <w:ind w:left="18"/>
              <w:rPr>
                <w:rFonts w:ascii="宋体" w:hAnsi="宋体" w:eastAsia="宋体" w:cs="宋体"/>
                <w:sz w:val="22"/>
                <w:szCs w:val="22"/>
              </w:rPr>
            </w:pPr>
            <w:r>
              <w:rPr>
                <w:rFonts w:ascii="宋体" w:hAnsi="宋体" w:eastAsia="宋体" w:cs="宋体"/>
                <w:spacing w:val="-3"/>
                <w:sz w:val="22"/>
                <w:szCs w:val="22"/>
              </w:rPr>
              <w:t>王汐牟</w:t>
            </w:r>
          </w:p>
        </w:tc>
        <w:tc>
          <w:tcPr>
            <w:tcW w:w="650" w:type="dxa"/>
            <w:vAlign w:val="top"/>
          </w:tcPr>
          <w:p>
            <w:pPr>
              <w:spacing w:before="244"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4"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459" w:type="dxa"/>
            <w:vMerge w:val="continue"/>
            <w:tcBorders>
              <w:top w:val="nil"/>
              <w:bottom w:val="nil"/>
            </w:tcBorders>
            <w:vAlign w:val="top"/>
          </w:tcPr>
          <w:p>
            <w:pPr>
              <w:rPr>
                <w:rFonts w:ascii="Arial"/>
                <w:sz w:val="21"/>
              </w:rPr>
            </w:pPr>
          </w:p>
        </w:tc>
        <w:tc>
          <w:tcPr>
            <w:tcW w:w="831"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563" w:type="dxa"/>
            <w:vMerge w:val="continue"/>
            <w:tcBorders>
              <w:top w:val="nil"/>
              <w:bottom w:val="nil"/>
            </w:tcBorders>
            <w:vAlign w:val="top"/>
          </w:tcPr>
          <w:p>
            <w:pPr>
              <w:rPr>
                <w:rFonts w:ascii="Arial"/>
                <w:sz w:val="21"/>
              </w:rPr>
            </w:pPr>
          </w:p>
        </w:tc>
        <w:tc>
          <w:tcPr>
            <w:tcW w:w="904" w:type="dxa"/>
            <w:vAlign w:val="top"/>
          </w:tcPr>
          <w:p>
            <w:pPr>
              <w:spacing w:before="236" w:line="235" w:lineRule="auto"/>
              <w:ind w:left="104"/>
              <w:rPr>
                <w:rFonts w:ascii="楷体" w:hAnsi="楷体" w:eastAsia="楷体" w:cs="楷体"/>
                <w:sz w:val="23"/>
                <w:szCs w:val="23"/>
              </w:rPr>
            </w:pPr>
            <w:r>
              <w:rPr>
                <w:rFonts w:ascii="楷体" w:hAnsi="楷体" w:eastAsia="楷体" w:cs="楷体"/>
                <w:spacing w:val="5"/>
                <w:sz w:val="23"/>
                <w:szCs w:val="23"/>
              </w:rPr>
              <w:t>彭无</w:t>
            </w:r>
            <w:r>
              <w:rPr>
                <w:rFonts w:ascii="楷体" w:hAnsi="楷体" w:eastAsia="楷体" w:cs="楷体"/>
                <w:spacing w:val="4"/>
                <w:sz w:val="23"/>
                <w:szCs w:val="23"/>
              </w:rPr>
              <w:t>情</w:t>
            </w:r>
          </w:p>
        </w:tc>
        <w:tc>
          <w:tcPr>
            <w:tcW w:w="563" w:type="dxa"/>
            <w:vAlign w:val="top"/>
          </w:tcPr>
          <w:p>
            <w:pPr>
              <w:spacing w:before="244"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5"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4" w:line="222" w:lineRule="auto"/>
              <w:ind w:left="15"/>
              <w:rPr>
                <w:rFonts w:ascii="宋体" w:hAnsi="宋体" w:eastAsia="宋体" w:cs="宋体"/>
                <w:sz w:val="22"/>
                <w:szCs w:val="22"/>
              </w:rPr>
            </w:pPr>
            <w:r>
              <w:rPr>
                <w:rFonts w:ascii="宋体" w:hAnsi="宋体" w:eastAsia="宋体" w:cs="宋体"/>
                <w:spacing w:val="-2"/>
                <w:sz w:val="22"/>
                <w:szCs w:val="22"/>
              </w:rPr>
              <w:t>刘晓燕</w:t>
            </w:r>
          </w:p>
        </w:tc>
        <w:tc>
          <w:tcPr>
            <w:tcW w:w="650" w:type="dxa"/>
            <w:vAlign w:val="top"/>
          </w:tcPr>
          <w:p>
            <w:pPr>
              <w:spacing w:before="245" w:line="222" w:lineRule="auto"/>
              <w:ind w:left="19"/>
              <w:rPr>
                <w:rFonts w:ascii="宋体" w:hAnsi="宋体" w:eastAsia="宋体" w:cs="宋体"/>
                <w:sz w:val="22"/>
                <w:szCs w:val="22"/>
              </w:rPr>
            </w:pPr>
            <w:r>
              <w:rPr>
                <w:rFonts w:ascii="宋体" w:hAnsi="宋体" w:eastAsia="宋体" w:cs="宋体"/>
                <w:spacing w:val="-4"/>
                <w:sz w:val="22"/>
                <w:szCs w:val="22"/>
              </w:rPr>
              <w:t>硕士</w:t>
            </w:r>
          </w:p>
        </w:tc>
        <w:tc>
          <w:tcPr>
            <w:tcW w:w="824" w:type="dxa"/>
            <w:vAlign w:val="top"/>
          </w:tcPr>
          <w:p>
            <w:pPr>
              <w:spacing w:before="245" w:line="221" w:lineRule="auto"/>
              <w:ind w:left="23"/>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2459" w:type="dxa"/>
            <w:vMerge w:val="continue"/>
            <w:tcBorders>
              <w:top w:val="nil"/>
            </w:tcBorders>
            <w:vAlign w:val="top"/>
          </w:tcPr>
          <w:p>
            <w:pPr>
              <w:rPr>
                <w:rFonts w:ascii="Arial"/>
                <w:sz w:val="21"/>
              </w:rPr>
            </w:pPr>
          </w:p>
        </w:tc>
        <w:tc>
          <w:tcPr>
            <w:tcW w:w="831" w:type="dxa"/>
            <w:vMerge w:val="continue"/>
            <w:tcBorders>
              <w:top w:val="nil"/>
            </w:tcBorders>
            <w:vAlign w:val="top"/>
          </w:tcPr>
          <w:p>
            <w:pPr>
              <w:rPr>
                <w:rFonts w:ascii="Arial"/>
                <w:sz w:val="21"/>
              </w:rPr>
            </w:pPr>
          </w:p>
        </w:tc>
        <w:tc>
          <w:tcPr>
            <w:tcW w:w="563" w:type="dxa"/>
            <w:vMerge w:val="continue"/>
            <w:tcBorders>
              <w:top w:val="nil"/>
            </w:tcBorders>
            <w:vAlign w:val="top"/>
          </w:tcPr>
          <w:p>
            <w:pPr>
              <w:rPr>
                <w:rFonts w:ascii="Arial"/>
                <w:sz w:val="21"/>
              </w:rPr>
            </w:pPr>
          </w:p>
        </w:tc>
        <w:tc>
          <w:tcPr>
            <w:tcW w:w="563" w:type="dxa"/>
            <w:vMerge w:val="continue"/>
            <w:tcBorders>
              <w:top w:val="nil"/>
            </w:tcBorders>
            <w:vAlign w:val="top"/>
          </w:tcPr>
          <w:p>
            <w:pPr>
              <w:rPr>
                <w:rFonts w:ascii="Arial"/>
                <w:sz w:val="21"/>
              </w:rPr>
            </w:pPr>
          </w:p>
        </w:tc>
        <w:tc>
          <w:tcPr>
            <w:tcW w:w="904" w:type="dxa"/>
            <w:vAlign w:val="top"/>
          </w:tcPr>
          <w:p>
            <w:pPr>
              <w:spacing w:before="245" w:line="222" w:lineRule="auto"/>
              <w:ind w:left="134"/>
              <w:rPr>
                <w:rFonts w:ascii="宋体" w:hAnsi="宋体" w:eastAsia="宋体" w:cs="宋体"/>
                <w:sz w:val="22"/>
                <w:szCs w:val="22"/>
              </w:rPr>
            </w:pPr>
            <w:r>
              <w:rPr>
                <w:rFonts w:ascii="宋体" w:hAnsi="宋体" w:eastAsia="宋体" w:cs="宋体"/>
                <w:spacing w:val="-5"/>
                <w:sz w:val="22"/>
                <w:szCs w:val="22"/>
              </w:rPr>
              <w:t>张</w:t>
            </w:r>
            <w:r>
              <w:rPr>
                <w:rFonts w:ascii="宋体" w:hAnsi="宋体" w:eastAsia="宋体" w:cs="宋体"/>
                <w:spacing w:val="-4"/>
                <w:sz w:val="22"/>
                <w:szCs w:val="22"/>
              </w:rPr>
              <w:t>丽娟</w:t>
            </w:r>
          </w:p>
        </w:tc>
        <w:tc>
          <w:tcPr>
            <w:tcW w:w="563" w:type="dxa"/>
            <w:vAlign w:val="top"/>
          </w:tcPr>
          <w:p>
            <w:pPr>
              <w:spacing w:before="245" w:line="222" w:lineRule="auto"/>
              <w:ind w:left="17"/>
              <w:rPr>
                <w:rFonts w:ascii="宋体" w:hAnsi="宋体" w:eastAsia="宋体" w:cs="宋体"/>
                <w:sz w:val="22"/>
                <w:szCs w:val="22"/>
              </w:rPr>
            </w:pPr>
            <w:r>
              <w:rPr>
                <w:rFonts w:ascii="宋体" w:hAnsi="宋体" w:eastAsia="宋体" w:cs="宋体"/>
                <w:spacing w:val="-4"/>
                <w:sz w:val="22"/>
                <w:szCs w:val="22"/>
              </w:rPr>
              <w:t>博士</w:t>
            </w:r>
          </w:p>
        </w:tc>
        <w:tc>
          <w:tcPr>
            <w:tcW w:w="563" w:type="dxa"/>
            <w:vAlign w:val="top"/>
          </w:tcPr>
          <w:p>
            <w:pPr>
              <w:spacing w:before="246" w:line="221" w:lineRule="auto"/>
              <w:ind w:left="20"/>
              <w:rPr>
                <w:rFonts w:ascii="宋体" w:hAnsi="宋体" w:eastAsia="宋体" w:cs="宋体"/>
                <w:sz w:val="22"/>
                <w:szCs w:val="22"/>
              </w:rPr>
            </w:pPr>
            <w:r>
              <w:rPr>
                <w:rFonts w:ascii="宋体" w:hAnsi="宋体" w:eastAsia="宋体" w:cs="宋体"/>
                <w:spacing w:val="-6"/>
                <w:sz w:val="22"/>
                <w:szCs w:val="22"/>
              </w:rPr>
              <w:t>教</w:t>
            </w:r>
            <w:r>
              <w:rPr>
                <w:rFonts w:ascii="宋体" w:hAnsi="宋体" w:eastAsia="宋体" w:cs="宋体"/>
                <w:spacing w:val="-4"/>
                <w:sz w:val="22"/>
                <w:szCs w:val="22"/>
              </w:rPr>
              <w:t>授</w:t>
            </w:r>
          </w:p>
        </w:tc>
        <w:tc>
          <w:tcPr>
            <w:tcW w:w="737" w:type="dxa"/>
            <w:vAlign w:val="top"/>
          </w:tcPr>
          <w:p>
            <w:pPr>
              <w:spacing w:before="245" w:line="222" w:lineRule="auto"/>
              <w:ind w:left="16"/>
              <w:rPr>
                <w:rFonts w:ascii="宋体" w:hAnsi="宋体" w:eastAsia="宋体" w:cs="宋体"/>
                <w:sz w:val="22"/>
                <w:szCs w:val="22"/>
              </w:rPr>
            </w:pPr>
            <w:r>
              <w:rPr>
                <w:rFonts w:ascii="宋体" w:hAnsi="宋体" w:eastAsia="宋体" w:cs="宋体"/>
                <w:spacing w:val="-3"/>
                <w:sz w:val="22"/>
                <w:szCs w:val="22"/>
              </w:rPr>
              <w:t>谢</w:t>
            </w:r>
            <w:r>
              <w:rPr>
                <w:rFonts w:ascii="宋体" w:hAnsi="宋体" w:eastAsia="宋体" w:cs="宋体"/>
                <w:spacing w:val="-2"/>
                <w:sz w:val="22"/>
                <w:szCs w:val="22"/>
              </w:rPr>
              <w:t>程程</w:t>
            </w:r>
          </w:p>
        </w:tc>
        <w:tc>
          <w:tcPr>
            <w:tcW w:w="650" w:type="dxa"/>
            <w:vAlign w:val="top"/>
          </w:tcPr>
          <w:p>
            <w:pPr>
              <w:spacing w:before="245" w:line="222" w:lineRule="auto"/>
              <w:ind w:left="19"/>
              <w:rPr>
                <w:rFonts w:ascii="宋体" w:hAnsi="宋体" w:eastAsia="宋体" w:cs="宋体"/>
                <w:sz w:val="22"/>
                <w:szCs w:val="22"/>
              </w:rPr>
            </w:pPr>
            <w:r>
              <w:rPr>
                <w:rFonts w:ascii="宋体" w:hAnsi="宋体" w:eastAsia="宋体" w:cs="宋体"/>
                <w:spacing w:val="-4"/>
                <w:sz w:val="22"/>
                <w:szCs w:val="22"/>
              </w:rPr>
              <w:t>博士</w:t>
            </w:r>
          </w:p>
        </w:tc>
        <w:tc>
          <w:tcPr>
            <w:tcW w:w="824" w:type="dxa"/>
            <w:vAlign w:val="top"/>
          </w:tcPr>
          <w:p>
            <w:pPr>
              <w:spacing w:before="246" w:line="221" w:lineRule="auto"/>
              <w:ind w:left="19"/>
              <w:rPr>
                <w:rFonts w:ascii="宋体" w:hAnsi="宋体" w:eastAsia="宋体" w:cs="宋体"/>
                <w:sz w:val="22"/>
                <w:szCs w:val="22"/>
              </w:rPr>
            </w:pPr>
            <w:r>
              <w:rPr>
                <w:rFonts w:ascii="宋体" w:hAnsi="宋体" w:eastAsia="宋体" w:cs="宋体"/>
                <w:spacing w:val="-6"/>
                <w:sz w:val="22"/>
                <w:szCs w:val="22"/>
              </w:rPr>
              <w:t>副</w:t>
            </w:r>
            <w:r>
              <w:rPr>
                <w:rFonts w:ascii="宋体" w:hAnsi="宋体" w:eastAsia="宋体" w:cs="宋体"/>
                <w:spacing w:val="-3"/>
                <w:sz w:val="22"/>
                <w:szCs w:val="22"/>
              </w:rPr>
              <w:t>教授</w:t>
            </w:r>
          </w:p>
        </w:tc>
      </w:tr>
    </w:tbl>
    <w:p>
      <w:pPr>
        <w:rPr>
          <w:rFonts w:ascii="Arial"/>
          <w:sz w:val="21"/>
        </w:rPr>
      </w:pPr>
    </w:p>
    <w:p>
      <w:pPr>
        <w:spacing w:line="91" w:lineRule="auto"/>
        <w:rPr>
          <w:rFonts w:ascii="Arial"/>
          <w:sz w:val="2"/>
        </w:rPr>
      </w:pPr>
    </w:p>
    <w:p>
      <w:pPr>
        <w:spacing w:before="153" w:line="437" w:lineRule="exact"/>
        <w:ind w:left="144"/>
        <w:outlineLvl w:val="0"/>
        <w:rPr>
          <w:rFonts w:ascii="仿宋" w:hAnsi="仿宋" w:eastAsia="仿宋" w:cs="仿宋"/>
          <w:sz w:val="31"/>
          <w:szCs w:val="31"/>
        </w:rPr>
      </w:pPr>
      <w:r>
        <w:rPr>
          <w:rFonts w:ascii="仿宋" w:hAnsi="仿宋" w:eastAsia="仿宋" w:cs="仿宋"/>
          <w:spacing w:val="9"/>
          <w:position w:val="2"/>
          <w:sz w:val="31"/>
          <w:szCs w:val="31"/>
          <w14:textOutline w14:w="5793" w14:cap="sq" w14:cmpd="sng">
            <w14:solidFill>
              <w14:srgbClr w14:val="000000"/>
            </w14:solidFill>
            <w14:prstDash w14:val="solid"/>
            <w14:bevel/>
          </w14:textOutline>
        </w:rPr>
        <w:t>二、研究生党建与思想政治教育工作</w:t>
      </w:r>
    </w:p>
    <w:p>
      <w:pPr>
        <w:spacing w:before="205" w:line="222" w:lineRule="auto"/>
        <w:ind w:left="772"/>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一)</w:t>
      </w:r>
      <w:r>
        <w:rPr>
          <w:rFonts w:ascii="仿宋" w:hAnsi="仿宋" w:eastAsia="仿宋" w:cs="仿宋"/>
          <w:spacing w:val="-1"/>
          <w:sz w:val="28"/>
          <w:szCs w:val="28"/>
        </w:rPr>
        <w:t xml:space="preserve"> </w:t>
      </w:r>
      <w:r>
        <w:rPr>
          <w:rFonts w:ascii="仿宋" w:hAnsi="仿宋" w:eastAsia="仿宋" w:cs="仿宋"/>
          <w:sz w:val="28"/>
          <w:szCs w:val="28"/>
          <w14:textOutline w14:w="5103" w14:cap="sq" w14:cmpd="sng">
            <w14:solidFill>
              <w14:srgbClr w14:val="000000"/>
            </w14:solidFill>
            <w14:prstDash w14:val="solid"/>
            <w14:bevel/>
          </w14:textOutline>
        </w:rPr>
        <w:t>管理队伍及体制机制</w:t>
      </w:r>
    </w:p>
    <w:p>
      <w:pPr>
        <w:spacing w:before="286" w:line="223" w:lineRule="auto"/>
        <w:ind w:left="784"/>
        <w:rPr>
          <w:rFonts w:ascii="仿宋" w:hAnsi="仿宋" w:eastAsia="仿宋" w:cs="仿宋"/>
          <w:sz w:val="28"/>
          <w:szCs w:val="28"/>
        </w:rPr>
      </w:pPr>
      <w:r>
        <w:rPr>
          <w:rFonts w:ascii="仿宋" w:hAnsi="仿宋" w:eastAsia="仿宋" w:cs="仿宋"/>
          <w:spacing w:val="-2"/>
          <w:sz w:val="28"/>
          <w:szCs w:val="28"/>
          <w14:textOutline w14:w="5103" w14:cap="sq" w14:cmpd="sng">
            <w14:solidFill>
              <w14:srgbClr w14:val="000000"/>
            </w14:solidFill>
            <w14:prstDash w14:val="solid"/>
            <w14:bevel/>
          </w14:textOutline>
        </w:rPr>
        <w:t>1.</w:t>
      </w:r>
      <w:r>
        <w:rPr>
          <w:rFonts w:ascii="仿宋" w:hAnsi="仿宋" w:eastAsia="仿宋" w:cs="仿宋"/>
          <w:spacing w:val="-2"/>
          <w:sz w:val="28"/>
          <w:szCs w:val="28"/>
        </w:rPr>
        <w:t xml:space="preserve"> </w:t>
      </w:r>
      <w:r>
        <w:rPr>
          <w:rFonts w:ascii="仿宋" w:hAnsi="仿宋" w:eastAsia="仿宋" w:cs="仿宋"/>
          <w:spacing w:val="-2"/>
          <w:sz w:val="28"/>
          <w:szCs w:val="28"/>
          <w14:textOutline w14:w="5103" w14:cap="sq" w14:cmpd="sng">
            <w14:solidFill>
              <w14:srgbClr w14:val="000000"/>
            </w14:solidFill>
            <w14:prstDash w14:val="solid"/>
            <w14:bevel/>
          </w14:textOutline>
        </w:rPr>
        <w:t>管理人员</w:t>
      </w:r>
      <w:r>
        <w:rPr>
          <w:rFonts w:ascii="仿宋" w:hAnsi="仿宋" w:eastAsia="仿宋" w:cs="仿宋"/>
          <w:spacing w:val="-1"/>
          <w:sz w:val="28"/>
          <w:szCs w:val="28"/>
          <w14:textOutline w14:w="5103" w14:cap="sq" w14:cmpd="sng">
            <w14:solidFill>
              <w14:srgbClr w14:val="000000"/>
            </w14:solidFill>
            <w14:prstDash w14:val="solid"/>
            <w14:bevel/>
          </w14:textOutline>
        </w:rPr>
        <w:t>配备情况表</w:t>
      </w:r>
    </w:p>
    <w:p>
      <w:pPr>
        <w:spacing w:line="114" w:lineRule="exact"/>
      </w:pPr>
    </w:p>
    <w:tbl>
      <w:tblPr>
        <w:tblStyle w:val="5"/>
        <w:tblW w:w="8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7"/>
        <w:gridCol w:w="6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137" w:type="dxa"/>
            <w:vAlign w:val="top"/>
          </w:tcPr>
          <w:p>
            <w:pPr>
              <w:spacing w:before="175" w:line="222" w:lineRule="auto"/>
              <w:ind w:left="256"/>
              <w:rPr>
                <w:rFonts w:ascii="仿宋" w:hAnsi="仿宋" w:eastAsia="仿宋" w:cs="仿宋"/>
                <w:sz w:val="28"/>
                <w:szCs w:val="28"/>
              </w:rPr>
            </w:pPr>
            <w:r>
              <w:rPr>
                <w:rFonts w:ascii="仿宋" w:hAnsi="仿宋" w:eastAsia="仿宋" w:cs="仿宋"/>
                <w:spacing w:val="-7"/>
                <w:sz w:val="28"/>
                <w:szCs w:val="28"/>
                <w14:textOutline w14:w="5103" w14:cap="sq" w14:cmpd="sng">
                  <w14:solidFill>
                    <w14:srgbClr w14:val="000000"/>
                  </w14:solidFill>
                  <w14:prstDash w14:val="solid"/>
                  <w14:bevel/>
                </w14:textOutline>
              </w:rPr>
              <w:t>管</w:t>
            </w:r>
            <w:r>
              <w:rPr>
                <w:rFonts w:ascii="仿宋" w:hAnsi="仿宋" w:eastAsia="仿宋" w:cs="仿宋"/>
                <w:spacing w:val="-4"/>
                <w:sz w:val="28"/>
                <w:szCs w:val="28"/>
                <w14:textOutline w14:w="5103" w14:cap="sq" w14:cmpd="sng">
                  <w14:solidFill>
                    <w14:srgbClr w14:val="000000"/>
                  </w14:solidFill>
                  <w14:prstDash w14:val="solid"/>
                  <w14:bevel/>
                </w14:textOutline>
              </w:rPr>
              <w:t>理人员名单</w:t>
            </w:r>
          </w:p>
        </w:tc>
        <w:tc>
          <w:tcPr>
            <w:tcW w:w="6438" w:type="dxa"/>
            <w:vAlign w:val="top"/>
          </w:tcPr>
          <w:p>
            <w:pPr>
              <w:spacing w:before="175" w:line="223" w:lineRule="auto"/>
              <w:ind w:left="2394"/>
              <w:rPr>
                <w:rFonts w:ascii="仿宋" w:hAnsi="仿宋" w:eastAsia="仿宋" w:cs="仿宋"/>
                <w:sz w:val="28"/>
                <w:szCs w:val="28"/>
              </w:rPr>
            </w:pPr>
            <w:r>
              <w:rPr>
                <w:rFonts w:ascii="仿宋" w:hAnsi="仿宋" w:eastAsia="仿宋" w:cs="仿宋"/>
                <w:spacing w:val="-4"/>
                <w:sz w:val="28"/>
                <w:szCs w:val="28"/>
                <w14:textOutline w14:w="5103" w14:cap="sq" w14:cmpd="sng">
                  <w14:solidFill>
                    <w14:srgbClr w14:val="000000"/>
                  </w14:solidFill>
                  <w14:prstDash w14:val="solid"/>
                  <w14:bevel/>
                </w14:textOutline>
              </w:rPr>
              <w:t>具</w:t>
            </w:r>
            <w:r>
              <w:rPr>
                <w:rFonts w:ascii="仿宋" w:hAnsi="仿宋" w:eastAsia="仿宋" w:cs="仿宋"/>
                <w:spacing w:val="-3"/>
                <w:sz w:val="28"/>
                <w:szCs w:val="28"/>
                <w14:textOutline w14:w="5103" w14:cap="sq" w14:cmpd="sng">
                  <w14:solidFill>
                    <w14:srgbClr w14:val="000000"/>
                  </w14:solidFill>
                  <w14:prstDash w14:val="solid"/>
                  <w14:bevel/>
                </w14:textOutline>
              </w:rPr>
              <w:t>体</w:t>
            </w:r>
            <w:r>
              <w:rPr>
                <w:rFonts w:ascii="仿宋" w:hAnsi="仿宋" w:eastAsia="仿宋" w:cs="仿宋"/>
                <w:spacing w:val="-2"/>
                <w:sz w:val="28"/>
                <w:szCs w:val="28"/>
                <w14:textOutline w14:w="5103" w14:cap="sq" w14:cmpd="sng">
                  <w14:solidFill>
                    <w14:srgbClr w14:val="000000"/>
                  </w14:solidFill>
                  <w14:prstDash w14:val="solid"/>
                  <w14:bevel/>
                </w14:textOutline>
              </w:rPr>
              <w:t>分工情况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37" w:type="dxa"/>
            <w:vAlign w:val="top"/>
          </w:tcPr>
          <w:p>
            <w:pPr>
              <w:spacing w:before="172" w:line="223" w:lineRule="auto"/>
              <w:ind w:left="129" w:firstLine="268" w:firstLineChars="100"/>
              <w:jc w:val="center"/>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pacing w:val="-6"/>
                <w:sz w:val="28"/>
                <w:szCs w:val="28"/>
                <w14:textFill>
                  <w14:solidFill>
                    <w14:schemeClr w14:val="tx1"/>
                  </w14:solidFill>
                </w14:textFill>
              </w:rPr>
              <w:t>吴</w:t>
            </w:r>
            <w:r>
              <w:rPr>
                <w:rFonts w:ascii="仿宋" w:hAnsi="仿宋" w:eastAsia="仿宋" w:cs="仿宋"/>
                <w:color w:val="000000" w:themeColor="text1"/>
                <w:spacing w:val="-3"/>
                <w:sz w:val="28"/>
                <w:szCs w:val="28"/>
                <w14:textFill>
                  <w14:solidFill>
                    <w14:schemeClr w14:val="tx1"/>
                  </w14:solidFill>
                </w14:textFill>
              </w:rPr>
              <w:t>常柏副院长</w:t>
            </w:r>
          </w:p>
        </w:tc>
        <w:tc>
          <w:tcPr>
            <w:tcW w:w="6438" w:type="dxa"/>
            <w:vAlign w:val="top"/>
          </w:tcPr>
          <w:p>
            <w:pPr>
              <w:spacing w:before="172" w:line="221" w:lineRule="auto"/>
              <w:ind w:left="129"/>
              <w:rPr>
                <w:rFonts w:ascii="仿宋" w:hAnsi="仿宋" w:eastAsia="仿宋" w:cs="仿宋"/>
                <w:sz w:val="28"/>
                <w:szCs w:val="28"/>
              </w:rPr>
            </w:pPr>
            <w:r>
              <w:rPr>
                <w:rFonts w:ascii="仿宋" w:hAnsi="仿宋" w:eastAsia="仿宋" w:cs="仿宋"/>
                <w:spacing w:val="-2"/>
                <w:sz w:val="28"/>
                <w:szCs w:val="28"/>
              </w:rPr>
              <w:t>全面负责学院研究生</w:t>
            </w:r>
            <w:r>
              <w:rPr>
                <w:rFonts w:ascii="仿宋" w:hAnsi="仿宋" w:eastAsia="仿宋" w:cs="仿宋"/>
                <w:spacing w:val="-1"/>
                <w:sz w:val="28"/>
                <w:szCs w:val="28"/>
              </w:rPr>
              <w:t>管理与培养工作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37" w:type="dxa"/>
            <w:vAlign w:val="top"/>
          </w:tcPr>
          <w:p>
            <w:pPr>
              <w:spacing w:before="174" w:line="224" w:lineRule="auto"/>
              <w:ind w:left="133" w:firstLine="268" w:firstLineChars="100"/>
              <w:jc w:val="center"/>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pacing w:val="-6"/>
                <w:sz w:val="28"/>
                <w:szCs w:val="28"/>
                <w14:textFill>
                  <w14:solidFill>
                    <w14:schemeClr w14:val="tx1"/>
                  </w14:solidFill>
                </w14:textFill>
              </w:rPr>
              <w:t>李</w:t>
            </w:r>
            <w:r>
              <w:rPr>
                <w:rFonts w:ascii="仿宋" w:hAnsi="仿宋" w:eastAsia="仿宋" w:cs="仿宋"/>
                <w:color w:val="000000" w:themeColor="text1"/>
                <w:spacing w:val="-3"/>
                <w:sz w:val="28"/>
                <w:szCs w:val="28"/>
                <w14:textFill>
                  <w14:solidFill>
                    <w14:schemeClr w14:val="tx1"/>
                  </w14:solidFill>
                </w14:textFill>
              </w:rPr>
              <w:t>杰 (研秘)</w:t>
            </w:r>
          </w:p>
        </w:tc>
        <w:tc>
          <w:tcPr>
            <w:tcW w:w="6438" w:type="dxa"/>
            <w:vAlign w:val="top"/>
          </w:tcPr>
          <w:p>
            <w:pPr>
              <w:spacing w:before="174" w:line="224" w:lineRule="auto"/>
              <w:ind w:left="130"/>
              <w:rPr>
                <w:rFonts w:ascii="仿宋" w:hAnsi="仿宋" w:eastAsia="仿宋" w:cs="仿宋"/>
                <w:sz w:val="28"/>
                <w:szCs w:val="28"/>
              </w:rPr>
            </w:pPr>
            <w:r>
              <w:rPr>
                <w:rFonts w:ascii="仿宋" w:hAnsi="仿宋" w:eastAsia="仿宋" w:cs="仿宋"/>
                <w:spacing w:val="-2"/>
                <w:sz w:val="28"/>
                <w:szCs w:val="28"/>
              </w:rPr>
              <w:t>负责研究生招生</w:t>
            </w:r>
            <w:r>
              <w:rPr>
                <w:rFonts w:ascii="仿宋" w:hAnsi="仿宋" w:eastAsia="仿宋" w:cs="仿宋"/>
                <w:spacing w:val="-1"/>
                <w:sz w:val="28"/>
                <w:szCs w:val="28"/>
              </w:rPr>
              <w:t>、就业、奖助补贷等工作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137" w:type="dxa"/>
            <w:vAlign w:val="top"/>
          </w:tcPr>
          <w:p>
            <w:pPr>
              <w:spacing w:before="176" w:line="223" w:lineRule="auto"/>
              <w:ind w:firstLine="268" w:firstLineChars="10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6"/>
                <w:sz w:val="28"/>
                <w:szCs w:val="28"/>
                <w:lang w:eastAsia="zh-CN"/>
                <w14:textFill>
                  <w14:solidFill>
                    <w14:schemeClr w14:val="tx1"/>
                  </w14:solidFill>
                </w14:textFill>
              </w:rPr>
              <w:t>李佳</w:t>
            </w:r>
            <w:r>
              <w:rPr>
                <w:rFonts w:ascii="仿宋" w:hAnsi="仿宋" w:eastAsia="仿宋" w:cs="仿宋"/>
                <w:color w:val="000000" w:themeColor="text1"/>
                <w:spacing w:val="-6"/>
                <w:sz w:val="28"/>
                <w:szCs w:val="28"/>
                <w14:textFill>
                  <w14:solidFill>
                    <w14:schemeClr w14:val="tx1"/>
                  </w14:solidFill>
                </w14:textFill>
              </w:rPr>
              <w:t xml:space="preserve"> (研秘)</w:t>
            </w:r>
          </w:p>
        </w:tc>
        <w:tc>
          <w:tcPr>
            <w:tcW w:w="6438" w:type="dxa"/>
            <w:vAlign w:val="top"/>
          </w:tcPr>
          <w:p>
            <w:pPr>
              <w:spacing w:before="176" w:line="222" w:lineRule="auto"/>
              <w:ind w:left="130"/>
              <w:rPr>
                <w:rFonts w:ascii="仿宋" w:hAnsi="仿宋" w:eastAsia="仿宋" w:cs="仿宋"/>
                <w:sz w:val="28"/>
                <w:szCs w:val="28"/>
              </w:rPr>
            </w:pPr>
            <w:r>
              <w:rPr>
                <w:rFonts w:ascii="仿宋" w:hAnsi="仿宋" w:eastAsia="仿宋" w:cs="仿宋"/>
                <w:spacing w:val="-2"/>
                <w:sz w:val="28"/>
                <w:szCs w:val="28"/>
              </w:rPr>
              <w:t>负责研究生排课</w:t>
            </w:r>
            <w:r>
              <w:rPr>
                <w:rFonts w:ascii="仿宋" w:hAnsi="仿宋" w:eastAsia="仿宋" w:cs="仿宋"/>
                <w:spacing w:val="-1"/>
                <w:sz w:val="28"/>
                <w:szCs w:val="28"/>
              </w:rPr>
              <w:t>、教学、论文答辩等工作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137" w:type="dxa"/>
            <w:vAlign w:val="top"/>
          </w:tcPr>
          <w:p>
            <w:pPr>
              <w:spacing w:before="176" w:line="224" w:lineRule="auto"/>
              <w:ind w:left="133" w:firstLine="272" w:firstLineChars="100"/>
              <w:jc w:val="center"/>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4"/>
                <w:sz w:val="28"/>
                <w:szCs w:val="28"/>
                <w:lang w:eastAsia="zh-CN"/>
                <w14:textFill>
                  <w14:solidFill>
                    <w14:schemeClr w14:val="tx1"/>
                  </w14:solidFill>
                </w14:textFill>
              </w:rPr>
              <w:t>陈曦</w:t>
            </w:r>
            <w:r>
              <w:rPr>
                <w:rFonts w:ascii="仿宋" w:hAnsi="仿宋" w:eastAsia="仿宋" w:cs="仿宋"/>
                <w:color w:val="000000" w:themeColor="text1"/>
                <w:spacing w:val="-3"/>
                <w:sz w:val="28"/>
                <w:szCs w:val="28"/>
                <w14:textFill>
                  <w14:solidFill>
                    <w14:schemeClr w14:val="tx1"/>
                  </w14:solidFill>
                </w14:textFill>
              </w:rPr>
              <w:t xml:space="preserve"> </w:t>
            </w:r>
            <w:r>
              <w:rPr>
                <w:rFonts w:ascii="仿宋" w:hAnsi="仿宋" w:eastAsia="仿宋" w:cs="仿宋"/>
                <w:color w:val="000000" w:themeColor="text1"/>
                <w:spacing w:val="-3"/>
                <w:sz w:val="20"/>
                <w:szCs w:val="20"/>
                <w14:textFill>
                  <w14:solidFill>
                    <w14:schemeClr w14:val="tx1"/>
                  </w14:solidFill>
                </w14:textFill>
              </w:rPr>
              <w:t>(辅导员)</w:t>
            </w:r>
          </w:p>
        </w:tc>
        <w:tc>
          <w:tcPr>
            <w:tcW w:w="6438" w:type="dxa"/>
            <w:vAlign w:val="top"/>
          </w:tcPr>
          <w:p>
            <w:pPr>
              <w:spacing w:before="176" w:line="223" w:lineRule="auto"/>
              <w:ind w:left="130"/>
              <w:rPr>
                <w:rFonts w:ascii="仿宋" w:hAnsi="仿宋" w:eastAsia="仿宋" w:cs="仿宋"/>
                <w:sz w:val="28"/>
                <w:szCs w:val="28"/>
              </w:rPr>
            </w:pPr>
            <w:r>
              <w:rPr>
                <w:rFonts w:ascii="仿宋" w:hAnsi="仿宋" w:eastAsia="仿宋" w:cs="仿宋"/>
                <w:spacing w:val="-2"/>
                <w:sz w:val="28"/>
                <w:szCs w:val="28"/>
              </w:rPr>
              <w:t>负责研究生报到</w:t>
            </w:r>
            <w:r>
              <w:rPr>
                <w:rFonts w:ascii="仿宋" w:hAnsi="仿宋" w:eastAsia="仿宋" w:cs="仿宋"/>
                <w:spacing w:val="-1"/>
                <w:sz w:val="28"/>
                <w:szCs w:val="28"/>
              </w:rPr>
              <w:t>、请销假等日常管理工作</w:t>
            </w:r>
          </w:p>
        </w:tc>
      </w:tr>
    </w:tbl>
    <w:p>
      <w:pPr>
        <w:spacing w:before="172" w:line="222" w:lineRule="auto"/>
        <w:ind w:left="766"/>
        <w:outlineLvl w:val="1"/>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2.</w:t>
      </w:r>
      <w:r>
        <w:rPr>
          <w:rFonts w:ascii="仿宋" w:hAnsi="仿宋" w:eastAsia="仿宋" w:cs="仿宋"/>
          <w:sz w:val="28"/>
          <w:szCs w:val="28"/>
        </w:rPr>
        <w:t xml:space="preserve"> </w:t>
      </w:r>
      <w:r>
        <w:rPr>
          <w:rFonts w:ascii="仿宋" w:hAnsi="仿宋" w:eastAsia="仿宋" w:cs="仿宋"/>
          <w:sz w:val="28"/>
          <w:szCs w:val="28"/>
          <w14:textOutline w14:w="5103" w14:cap="sq" w14:cmpd="sng">
            <w14:solidFill>
              <w14:srgbClr w14:val="000000"/>
            </w14:solidFill>
            <w14:prstDash w14:val="solid"/>
            <w14:bevel/>
          </w14:textOutline>
        </w:rPr>
        <w:t>管理队伍的体制机制建立情况</w:t>
      </w:r>
    </w:p>
    <w:p>
      <w:pPr>
        <w:spacing w:before="287" w:line="414" w:lineRule="auto"/>
        <w:ind w:left="132" w:right="293" w:firstLine="711"/>
        <w:rPr>
          <w:rFonts w:ascii="仿宋" w:hAnsi="仿宋" w:eastAsia="仿宋" w:cs="仿宋"/>
          <w:sz w:val="28"/>
          <w:szCs w:val="28"/>
        </w:rPr>
      </w:pPr>
      <w:r>
        <w:rPr>
          <w:rFonts w:ascii="仿宋" w:hAnsi="仿宋" w:eastAsia="仿宋" w:cs="仿宋"/>
          <w:spacing w:val="1"/>
          <w:sz w:val="28"/>
          <w:szCs w:val="28"/>
        </w:rPr>
        <w:t>学院在校院党委的坚强领导下，认</w:t>
      </w:r>
      <w:r>
        <w:rPr>
          <w:rFonts w:ascii="仿宋" w:hAnsi="仿宋" w:eastAsia="仿宋" w:cs="仿宋"/>
          <w:sz w:val="28"/>
          <w:szCs w:val="28"/>
        </w:rPr>
        <w:t xml:space="preserve">真落实校研究生处下发的各 </w:t>
      </w:r>
      <w:r>
        <w:rPr>
          <w:rFonts w:ascii="仿宋" w:hAnsi="仿宋" w:eastAsia="仿宋" w:cs="仿宋"/>
          <w:spacing w:val="-6"/>
          <w:sz w:val="28"/>
          <w:szCs w:val="28"/>
        </w:rPr>
        <w:t>项任务，以研究</w:t>
      </w:r>
      <w:r>
        <w:rPr>
          <w:rFonts w:ascii="仿宋" w:hAnsi="仿宋" w:eastAsia="仿宋" w:cs="仿宋"/>
          <w:spacing w:val="-3"/>
          <w:sz w:val="28"/>
          <w:szCs w:val="28"/>
        </w:rPr>
        <w:t>生的发展为中心任务，聚焦人才培养质量目标，主要</w:t>
      </w:r>
      <w:r>
        <w:rPr>
          <w:rFonts w:ascii="仿宋" w:hAnsi="仿宋" w:eastAsia="仿宋" w:cs="仿宋"/>
          <w:sz w:val="28"/>
          <w:szCs w:val="28"/>
        </w:rPr>
        <w:t xml:space="preserve"> </w:t>
      </w:r>
      <w:r>
        <w:rPr>
          <w:rFonts w:ascii="仿宋" w:hAnsi="仿宋" w:eastAsia="仿宋" w:cs="仿宋"/>
          <w:spacing w:val="-6"/>
          <w:sz w:val="28"/>
          <w:szCs w:val="28"/>
        </w:rPr>
        <w:t>在两个方面上下功</w:t>
      </w:r>
      <w:r>
        <w:rPr>
          <w:rFonts w:ascii="仿宋" w:hAnsi="仿宋" w:eastAsia="仿宋" w:cs="仿宋"/>
          <w:spacing w:val="-3"/>
          <w:sz w:val="28"/>
          <w:szCs w:val="28"/>
        </w:rPr>
        <w:t>夫。一是不断优化管理队伍的体制机制，建立健全</w:t>
      </w:r>
      <w:r>
        <w:rPr>
          <w:rFonts w:ascii="仿宋" w:hAnsi="仿宋" w:eastAsia="仿宋" w:cs="仿宋"/>
          <w:sz w:val="28"/>
          <w:szCs w:val="28"/>
        </w:rPr>
        <w:t xml:space="preserve"> </w:t>
      </w:r>
      <w:r>
        <w:rPr>
          <w:rFonts w:ascii="仿宋" w:hAnsi="仿宋" w:eastAsia="仿宋" w:cs="仿宋"/>
          <w:spacing w:val="-4"/>
          <w:sz w:val="28"/>
          <w:szCs w:val="28"/>
        </w:rPr>
        <w:t>学院</w:t>
      </w:r>
      <w:r>
        <w:rPr>
          <w:rFonts w:ascii="仿宋" w:hAnsi="仿宋" w:eastAsia="仿宋" w:cs="仿宋"/>
          <w:spacing w:val="-3"/>
          <w:sz w:val="28"/>
          <w:szCs w:val="28"/>
        </w:rPr>
        <w:t>研</w:t>
      </w:r>
      <w:r>
        <w:rPr>
          <w:rFonts w:ascii="仿宋" w:hAnsi="仿宋" w:eastAsia="仿宋" w:cs="仿宋"/>
          <w:spacing w:val="-2"/>
          <w:sz w:val="28"/>
          <w:szCs w:val="28"/>
        </w:rPr>
        <w:t>究生管理各项制度设计，提高服务研究生的质量，分管领导、</w:t>
      </w:r>
      <w:r>
        <w:rPr>
          <w:rFonts w:ascii="仿宋" w:hAnsi="仿宋" w:eastAsia="仿宋" w:cs="仿宋"/>
          <w:spacing w:val="-4"/>
          <w:sz w:val="28"/>
          <w:szCs w:val="28"/>
        </w:rPr>
        <w:t>研究生秘书和研究</w:t>
      </w:r>
      <w:r>
        <w:rPr>
          <w:rFonts w:ascii="仿宋" w:hAnsi="仿宋" w:eastAsia="仿宋" w:cs="仿宋"/>
          <w:spacing w:val="-3"/>
          <w:sz w:val="28"/>
          <w:szCs w:val="28"/>
        </w:rPr>
        <w:t>生</w:t>
      </w:r>
      <w:r>
        <w:rPr>
          <w:rFonts w:ascii="仿宋" w:hAnsi="仿宋" w:eastAsia="仿宋" w:cs="仿宋"/>
          <w:spacing w:val="-2"/>
          <w:sz w:val="28"/>
          <w:szCs w:val="28"/>
        </w:rPr>
        <w:t>辅导员强化责任担当，分管业务必须认真落实，</w:t>
      </w:r>
      <w:r>
        <w:rPr>
          <w:rFonts w:ascii="仿宋" w:hAnsi="仿宋" w:eastAsia="仿宋" w:cs="仿宋"/>
          <w:sz w:val="28"/>
          <w:szCs w:val="28"/>
        </w:rPr>
        <w:t xml:space="preserve"> </w:t>
      </w:r>
      <w:r>
        <w:rPr>
          <w:rFonts w:ascii="仿宋" w:hAnsi="仿宋" w:eastAsia="仿宋" w:cs="仿宋"/>
          <w:spacing w:val="-6"/>
          <w:sz w:val="28"/>
          <w:szCs w:val="28"/>
        </w:rPr>
        <w:t>不推诿，不扯</w:t>
      </w:r>
      <w:r>
        <w:rPr>
          <w:rFonts w:ascii="仿宋" w:hAnsi="仿宋" w:eastAsia="仿宋" w:cs="仿宋"/>
          <w:spacing w:val="-4"/>
          <w:sz w:val="28"/>
          <w:szCs w:val="28"/>
        </w:rPr>
        <w:t>皮</w:t>
      </w:r>
      <w:r>
        <w:rPr>
          <w:rFonts w:ascii="仿宋" w:hAnsi="仿宋" w:eastAsia="仿宋" w:cs="仿宋"/>
          <w:spacing w:val="-3"/>
          <w:sz w:val="28"/>
          <w:szCs w:val="28"/>
        </w:rPr>
        <w:t>。二是建立问题反馈机制和列出问题清单制度，月周</w:t>
      </w:r>
      <w:r>
        <w:rPr>
          <w:rFonts w:ascii="仿宋" w:hAnsi="仿宋" w:eastAsia="仿宋" w:cs="仿宋"/>
          <w:spacing w:val="-6"/>
          <w:sz w:val="28"/>
          <w:szCs w:val="28"/>
        </w:rPr>
        <w:t>要按照计划跟</w:t>
      </w:r>
      <w:r>
        <w:rPr>
          <w:rFonts w:ascii="仿宋" w:hAnsi="仿宋" w:eastAsia="仿宋" w:cs="仿宋"/>
          <w:spacing w:val="-4"/>
          <w:sz w:val="28"/>
          <w:szCs w:val="28"/>
        </w:rPr>
        <w:t>进</w:t>
      </w:r>
      <w:r>
        <w:rPr>
          <w:rFonts w:ascii="仿宋" w:hAnsi="仿宋" w:eastAsia="仿宋" w:cs="仿宋"/>
          <w:spacing w:val="-3"/>
          <w:sz w:val="28"/>
          <w:szCs w:val="28"/>
        </w:rPr>
        <w:t>和不断反思不足。深入研究生中间，拿一手资料，把</w:t>
      </w:r>
      <w:r>
        <w:rPr>
          <w:rFonts w:ascii="仿宋" w:hAnsi="仿宋" w:eastAsia="仿宋" w:cs="仿宋"/>
          <w:sz w:val="28"/>
          <w:szCs w:val="28"/>
        </w:rPr>
        <w:t xml:space="preserve"> </w:t>
      </w:r>
      <w:r>
        <w:rPr>
          <w:rFonts w:ascii="仿宋" w:hAnsi="仿宋" w:eastAsia="仿宋" w:cs="仿宋"/>
          <w:spacing w:val="-6"/>
          <w:sz w:val="28"/>
          <w:szCs w:val="28"/>
        </w:rPr>
        <w:t>研究生的现实困</w:t>
      </w:r>
      <w:r>
        <w:rPr>
          <w:rFonts w:ascii="仿宋" w:hAnsi="仿宋" w:eastAsia="仿宋" w:cs="仿宋"/>
          <w:spacing w:val="-4"/>
          <w:sz w:val="28"/>
          <w:szCs w:val="28"/>
        </w:rPr>
        <w:t>惑</w:t>
      </w:r>
      <w:r>
        <w:rPr>
          <w:rFonts w:ascii="仿宋" w:hAnsi="仿宋" w:eastAsia="仿宋" w:cs="仿宋"/>
          <w:spacing w:val="-3"/>
          <w:sz w:val="28"/>
          <w:szCs w:val="28"/>
        </w:rPr>
        <w:t>如心理问题、论文发表等问题及时搜集，学院和导</w:t>
      </w:r>
      <w:r>
        <w:rPr>
          <w:rFonts w:ascii="仿宋" w:hAnsi="仿宋" w:eastAsia="仿宋" w:cs="仿宋"/>
          <w:spacing w:val="-6"/>
          <w:sz w:val="28"/>
          <w:szCs w:val="28"/>
        </w:rPr>
        <w:t>师及时化解问</w:t>
      </w:r>
      <w:r>
        <w:rPr>
          <w:rFonts w:ascii="仿宋" w:hAnsi="仿宋" w:eastAsia="仿宋" w:cs="仿宋"/>
          <w:spacing w:val="-4"/>
          <w:sz w:val="28"/>
          <w:szCs w:val="28"/>
        </w:rPr>
        <w:t>题</w:t>
      </w:r>
      <w:r>
        <w:rPr>
          <w:rFonts w:ascii="仿宋" w:hAnsi="仿宋" w:eastAsia="仿宋" w:cs="仿宋"/>
          <w:spacing w:val="-3"/>
          <w:sz w:val="28"/>
          <w:szCs w:val="28"/>
        </w:rPr>
        <w:t>，并把问题收集成册，汇聚问题与对策案例库，不断</w:t>
      </w:r>
      <w:r>
        <w:rPr>
          <w:rFonts w:ascii="仿宋" w:hAnsi="仿宋" w:eastAsia="仿宋" w:cs="仿宋"/>
          <w:spacing w:val="-2"/>
          <w:sz w:val="28"/>
          <w:szCs w:val="28"/>
        </w:rPr>
        <w:t>提高人才培养质</w:t>
      </w:r>
      <w:r>
        <w:rPr>
          <w:rFonts w:ascii="仿宋" w:hAnsi="仿宋" w:eastAsia="仿宋" w:cs="仿宋"/>
          <w:spacing w:val="-1"/>
          <w:sz w:val="28"/>
          <w:szCs w:val="28"/>
        </w:rPr>
        <w:t>量。</w:t>
      </w:r>
    </w:p>
    <w:p>
      <w:pPr>
        <w:spacing w:before="1" w:line="220" w:lineRule="auto"/>
        <w:ind w:left="673"/>
        <w:rPr>
          <w:rFonts w:ascii="仿宋" w:hAnsi="仿宋" w:eastAsia="仿宋" w:cs="仿宋"/>
          <w:sz w:val="28"/>
          <w:szCs w:val="28"/>
        </w:rPr>
      </w:pPr>
      <w:r>
        <w:rPr>
          <w:rFonts w:ascii="仿宋" w:hAnsi="仿宋" w:eastAsia="仿宋" w:cs="仿宋"/>
          <w:spacing w:val="10"/>
          <w:sz w:val="28"/>
          <w:szCs w:val="28"/>
          <w14:textOutline w14:w="5103" w14:cap="sq" w14:cmpd="sng">
            <w14:solidFill>
              <w14:srgbClr w14:val="000000"/>
            </w14:solidFill>
            <w14:prstDash w14:val="solid"/>
            <w14:bevel/>
          </w14:textOutline>
        </w:rPr>
        <w:t>(</w:t>
      </w:r>
      <w:r>
        <w:rPr>
          <w:rFonts w:ascii="仿宋" w:hAnsi="仿宋" w:eastAsia="仿宋" w:cs="仿宋"/>
          <w:spacing w:val="7"/>
          <w:sz w:val="28"/>
          <w:szCs w:val="28"/>
          <w14:textOutline w14:w="5103" w14:cap="sq" w14:cmpd="sng">
            <w14:solidFill>
              <w14:srgbClr w14:val="000000"/>
            </w14:solidFill>
            <w14:prstDash w14:val="solid"/>
            <w14:bevel/>
          </w14:textOutline>
        </w:rPr>
        <w:t>二)</w:t>
      </w:r>
      <w:r>
        <w:rPr>
          <w:rFonts w:ascii="仿宋" w:hAnsi="仿宋" w:eastAsia="仿宋" w:cs="仿宋"/>
          <w:spacing w:val="7"/>
          <w:sz w:val="28"/>
          <w:szCs w:val="28"/>
        </w:rPr>
        <w:t xml:space="preserve"> </w:t>
      </w:r>
      <w:r>
        <w:rPr>
          <w:rFonts w:ascii="仿宋" w:hAnsi="仿宋" w:eastAsia="仿宋" w:cs="仿宋"/>
          <w:spacing w:val="7"/>
          <w:sz w:val="28"/>
          <w:szCs w:val="28"/>
          <w14:textOutline w14:w="5103" w14:cap="sq" w14:cmpd="sng">
            <w14:solidFill>
              <w14:srgbClr w14:val="000000"/>
            </w14:solidFill>
            <w14:prstDash w14:val="solid"/>
            <w14:bevel/>
          </w14:textOutline>
        </w:rPr>
        <w:t>党建与思想政治教育工作及主要成效</w:t>
      </w:r>
    </w:p>
    <w:p>
      <w:pPr>
        <w:spacing w:before="289" w:line="412" w:lineRule="auto"/>
        <w:ind w:left="31" w:firstLine="569"/>
        <w:rPr>
          <w:rFonts w:ascii="仿宋" w:hAnsi="仿宋" w:eastAsia="仿宋" w:cs="仿宋"/>
          <w:sz w:val="28"/>
          <w:szCs w:val="28"/>
        </w:rPr>
      </w:pPr>
      <w:r>
        <w:rPr>
          <w:rFonts w:ascii="仿宋" w:hAnsi="仿宋" w:eastAsia="仿宋" w:cs="仿宋"/>
          <w:spacing w:val="6"/>
          <w:sz w:val="28"/>
          <w:szCs w:val="28"/>
        </w:rPr>
        <w:t>党建与思想政治教育工作对研究生教育与培养具有引领方向把</w:t>
      </w:r>
      <w:r>
        <w:rPr>
          <w:rFonts w:ascii="仿宋" w:hAnsi="仿宋" w:eastAsia="仿宋" w:cs="仿宋"/>
          <w:sz w:val="28"/>
          <w:szCs w:val="28"/>
        </w:rPr>
        <w:t xml:space="preserve"> </w:t>
      </w:r>
      <w:r>
        <w:rPr>
          <w:rFonts w:ascii="仿宋" w:hAnsi="仿宋" w:eastAsia="仿宋" w:cs="仿宋"/>
          <w:spacing w:val="-6"/>
          <w:sz w:val="28"/>
          <w:szCs w:val="28"/>
        </w:rPr>
        <w:t>握大局的重要意</w:t>
      </w:r>
      <w:r>
        <w:rPr>
          <w:rFonts w:ascii="仿宋" w:hAnsi="仿宋" w:eastAsia="仿宋" w:cs="仿宋"/>
          <w:spacing w:val="-4"/>
          <w:sz w:val="28"/>
          <w:szCs w:val="28"/>
        </w:rPr>
        <w:t>义</w:t>
      </w:r>
      <w:r>
        <w:rPr>
          <w:rFonts w:ascii="仿宋" w:hAnsi="仿宋" w:eastAsia="仿宋" w:cs="仿宋"/>
          <w:spacing w:val="-3"/>
          <w:sz w:val="28"/>
          <w:szCs w:val="28"/>
        </w:rPr>
        <w:t>，不可替代。本学位点研究生党建与思想政治教育</w:t>
      </w:r>
      <w:r>
        <w:rPr>
          <w:rFonts w:ascii="仿宋" w:hAnsi="仿宋" w:eastAsia="仿宋" w:cs="仿宋"/>
          <w:sz w:val="28"/>
          <w:szCs w:val="28"/>
        </w:rPr>
        <w:t xml:space="preserve"> </w:t>
      </w:r>
      <w:r>
        <w:rPr>
          <w:rFonts w:ascii="仿宋" w:hAnsi="仿宋" w:eastAsia="仿宋" w:cs="仿宋"/>
          <w:spacing w:val="-6"/>
          <w:sz w:val="28"/>
          <w:szCs w:val="28"/>
        </w:rPr>
        <w:t>工作由学院党委</w:t>
      </w:r>
      <w:r>
        <w:rPr>
          <w:rFonts w:ascii="仿宋" w:hAnsi="仿宋" w:eastAsia="仿宋" w:cs="仿宋"/>
          <w:spacing w:val="-4"/>
          <w:sz w:val="28"/>
          <w:szCs w:val="28"/>
        </w:rPr>
        <w:t>书</w:t>
      </w:r>
      <w:r>
        <w:rPr>
          <w:rFonts w:ascii="仿宋" w:hAnsi="仿宋" w:eastAsia="仿宋" w:cs="仿宋"/>
          <w:spacing w:val="-3"/>
          <w:sz w:val="28"/>
          <w:szCs w:val="28"/>
        </w:rPr>
        <w:t>记总负责，党支部书记分管，设有专职的政治辅导</w:t>
      </w:r>
      <w:r>
        <w:rPr>
          <w:rFonts w:ascii="仿宋" w:hAnsi="仿宋" w:eastAsia="仿宋" w:cs="仿宋"/>
          <w:sz w:val="28"/>
          <w:szCs w:val="28"/>
        </w:rPr>
        <w:t xml:space="preserve"> </w:t>
      </w:r>
      <w:r>
        <w:rPr>
          <w:rFonts w:ascii="仿宋" w:hAnsi="仿宋" w:eastAsia="仿宋" w:cs="仿宋"/>
          <w:spacing w:val="-8"/>
          <w:sz w:val="28"/>
          <w:szCs w:val="28"/>
        </w:rPr>
        <w:t>员</w:t>
      </w:r>
      <w:r>
        <w:rPr>
          <w:rFonts w:ascii="仿宋" w:hAnsi="仿宋" w:eastAsia="仿宋" w:cs="仿宋"/>
          <w:spacing w:val="-7"/>
          <w:sz w:val="28"/>
          <w:szCs w:val="28"/>
        </w:rPr>
        <w:t xml:space="preserve"> 1 人、分年级专业设立支部</w:t>
      </w:r>
      <w:r>
        <w:rPr>
          <w:rFonts w:hint="eastAsia" w:ascii="仿宋" w:hAnsi="仿宋" w:eastAsia="仿宋" w:cs="仿宋"/>
          <w:spacing w:val="-7"/>
          <w:sz w:val="28"/>
          <w:szCs w:val="28"/>
          <w:lang w:val="en-US" w:eastAsia="zh-CN"/>
        </w:rPr>
        <w:t xml:space="preserve"> </w:t>
      </w:r>
      <w:r>
        <w:rPr>
          <w:rFonts w:ascii="仿宋" w:hAnsi="仿宋" w:eastAsia="仿宋" w:cs="仿宋"/>
          <w:spacing w:val="-7"/>
          <w:sz w:val="28"/>
          <w:szCs w:val="28"/>
        </w:rPr>
        <w:t>3</w:t>
      </w:r>
      <w:r>
        <w:rPr>
          <w:rFonts w:hint="eastAsia" w:ascii="仿宋" w:hAnsi="仿宋" w:eastAsia="仿宋" w:cs="仿宋"/>
          <w:spacing w:val="-7"/>
          <w:sz w:val="28"/>
          <w:szCs w:val="28"/>
          <w:lang w:val="en-US" w:eastAsia="zh-CN"/>
        </w:rPr>
        <w:t xml:space="preserve"> </w:t>
      </w:r>
      <w:r>
        <w:rPr>
          <w:rFonts w:ascii="仿宋" w:hAnsi="仿宋" w:eastAsia="仿宋" w:cs="仿宋"/>
          <w:spacing w:val="-7"/>
          <w:sz w:val="28"/>
          <w:szCs w:val="28"/>
        </w:rPr>
        <w:t>个，选举了支部书记</w:t>
      </w:r>
      <w:r>
        <w:rPr>
          <w:rFonts w:hint="eastAsia" w:ascii="仿宋" w:hAnsi="仿宋" w:eastAsia="仿宋" w:cs="仿宋"/>
          <w:spacing w:val="-7"/>
          <w:sz w:val="28"/>
          <w:szCs w:val="28"/>
          <w:lang w:val="en-US" w:eastAsia="zh-CN"/>
        </w:rPr>
        <w:t xml:space="preserve"> </w:t>
      </w:r>
      <w:r>
        <w:rPr>
          <w:rFonts w:ascii="仿宋" w:hAnsi="仿宋" w:eastAsia="仿宋" w:cs="仿宋"/>
          <w:spacing w:val="-7"/>
          <w:sz w:val="28"/>
          <w:szCs w:val="28"/>
        </w:rPr>
        <w:t>3</w:t>
      </w:r>
      <w:r>
        <w:rPr>
          <w:rFonts w:hint="eastAsia" w:ascii="仿宋" w:hAnsi="仿宋" w:eastAsia="仿宋" w:cs="仿宋"/>
          <w:spacing w:val="-7"/>
          <w:sz w:val="28"/>
          <w:szCs w:val="28"/>
          <w:lang w:val="en-US" w:eastAsia="zh-CN"/>
        </w:rPr>
        <w:t xml:space="preserve"> </w:t>
      </w:r>
      <w:r>
        <w:rPr>
          <w:rFonts w:ascii="仿宋" w:hAnsi="仿宋" w:eastAsia="仿宋" w:cs="仿宋"/>
          <w:spacing w:val="-7"/>
          <w:sz w:val="28"/>
          <w:szCs w:val="28"/>
        </w:rPr>
        <w:t>人，支委</w:t>
      </w:r>
      <w:r>
        <w:rPr>
          <w:rFonts w:hint="eastAsia" w:ascii="仿宋" w:hAnsi="仿宋" w:eastAsia="仿宋" w:cs="仿宋"/>
          <w:spacing w:val="-7"/>
          <w:sz w:val="28"/>
          <w:szCs w:val="28"/>
          <w:lang w:val="en-US" w:eastAsia="zh-CN"/>
        </w:rPr>
        <w:t xml:space="preserve"> </w:t>
      </w:r>
      <w:r>
        <w:rPr>
          <w:rFonts w:ascii="仿宋" w:hAnsi="仿宋" w:eastAsia="仿宋" w:cs="仿宋"/>
          <w:spacing w:val="-7"/>
          <w:sz w:val="28"/>
          <w:szCs w:val="28"/>
        </w:rPr>
        <w:t>6</w:t>
      </w:r>
      <w:r>
        <w:rPr>
          <w:rFonts w:ascii="仿宋" w:hAnsi="仿宋" w:eastAsia="仿宋" w:cs="仿宋"/>
          <w:spacing w:val="-6"/>
          <w:sz w:val="28"/>
          <w:szCs w:val="28"/>
        </w:rPr>
        <w:t>人。在学院党</w:t>
      </w:r>
      <w:r>
        <w:rPr>
          <w:rFonts w:ascii="仿宋" w:hAnsi="仿宋" w:eastAsia="仿宋" w:cs="仿宋"/>
          <w:spacing w:val="-4"/>
          <w:sz w:val="28"/>
          <w:szCs w:val="28"/>
        </w:rPr>
        <w:t>委</w:t>
      </w:r>
      <w:r>
        <w:rPr>
          <w:rFonts w:ascii="仿宋" w:hAnsi="仿宋" w:eastAsia="仿宋" w:cs="仿宋"/>
          <w:spacing w:val="-3"/>
          <w:sz w:val="28"/>
          <w:szCs w:val="28"/>
        </w:rPr>
        <w:t>领导下，学位点高度重视研究生思想政治教育，积极</w:t>
      </w:r>
      <w:r>
        <w:rPr>
          <w:rFonts w:ascii="仿宋" w:hAnsi="仿宋" w:eastAsia="仿宋" w:cs="仿宋"/>
          <w:sz w:val="28"/>
          <w:szCs w:val="28"/>
        </w:rPr>
        <w:t xml:space="preserve"> </w:t>
      </w:r>
      <w:r>
        <w:rPr>
          <w:rFonts w:ascii="仿宋" w:hAnsi="仿宋" w:eastAsia="仿宋" w:cs="仿宋"/>
          <w:spacing w:val="1"/>
          <w:sz w:val="28"/>
          <w:szCs w:val="28"/>
        </w:rPr>
        <w:t>开展党建活动。202</w:t>
      </w:r>
      <w:r>
        <w:rPr>
          <w:rFonts w:hint="eastAsia" w:ascii="仿宋" w:hAnsi="仿宋" w:eastAsia="仿宋" w:cs="仿宋"/>
          <w:spacing w:val="1"/>
          <w:sz w:val="28"/>
          <w:szCs w:val="28"/>
          <w:lang w:val="en-US" w:eastAsia="zh-CN"/>
        </w:rPr>
        <w:t>2</w:t>
      </w:r>
      <w:r>
        <w:rPr>
          <w:rFonts w:ascii="仿宋" w:hAnsi="仿宋" w:eastAsia="仿宋" w:cs="仿宋"/>
          <w:spacing w:val="1"/>
          <w:sz w:val="28"/>
          <w:szCs w:val="28"/>
        </w:rPr>
        <w:t>年度，围绕学习第三次中央新疆工作</w:t>
      </w:r>
      <w:r>
        <w:rPr>
          <w:rFonts w:ascii="仿宋" w:hAnsi="仿宋" w:eastAsia="仿宋" w:cs="仿宋"/>
          <w:sz w:val="28"/>
          <w:szCs w:val="28"/>
        </w:rPr>
        <w:t xml:space="preserve">座谈会精 </w:t>
      </w:r>
      <w:r>
        <w:rPr>
          <w:rFonts w:ascii="仿宋" w:hAnsi="仿宋" w:eastAsia="仿宋" w:cs="仿宋"/>
          <w:spacing w:val="-6"/>
          <w:sz w:val="28"/>
          <w:szCs w:val="28"/>
        </w:rPr>
        <w:t>神、落实新时</w:t>
      </w:r>
      <w:r>
        <w:rPr>
          <w:rFonts w:ascii="仿宋" w:hAnsi="仿宋" w:eastAsia="仿宋" w:cs="仿宋"/>
          <w:spacing w:val="-4"/>
          <w:sz w:val="28"/>
          <w:szCs w:val="28"/>
        </w:rPr>
        <w:t>代</w:t>
      </w:r>
      <w:r>
        <w:rPr>
          <w:rFonts w:ascii="仿宋" w:hAnsi="仿宋" w:eastAsia="仿宋" w:cs="仿宋"/>
          <w:spacing w:val="-3"/>
          <w:sz w:val="28"/>
          <w:szCs w:val="28"/>
        </w:rPr>
        <w:t>党的治疆方略、</w:t>
      </w:r>
      <w:r>
        <w:rPr>
          <w:rFonts w:ascii="仿宋" w:hAnsi="仿宋" w:eastAsia="仿宋" w:cs="仿宋"/>
          <w:spacing w:val="2"/>
          <w:sz w:val="28"/>
          <w:szCs w:val="28"/>
        </w:rPr>
        <w:t>“七</w:t>
      </w:r>
      <w:r>
        <w:rPr>
          <w:rFonts w:ascii="Arial" w:hAnsi="Arial" w:eastAsia="Arial" w:cs="Arial"/>
          <w:spacing w:val="2"/>
          <w:sz w:val="28"/>
          <w:szCs w:val="28"/>
        </w:rPr>
        <w:t>•</w:t>
      </w:r>
      <w:r>
        <w:rPr>
          <w:rFonts w:ascii="仿宋" w:hAnsi="仿宋" w:eastAsia="仿宋" w:cs="仿宋"/>
          <w:spacing w:val="2"/>
          <w:sz w:val="28"/>
          <w:szCs w:val="28"/>
        </w:rPr>
        <w:t>一”重要讲话精神</w:t>
      </w:r>
      <w:r>
        <w:rPr>
          <w:rFonts w:hint="eastAsia" w:ascii="仿宋" w:hAnsi="仿宋" w:eastAsia="仿宋" w:cs="仿宋"/>
          <w:spacing w:val="-6"/>
          <w:sz w:val="28"/>
          <w:szCs w:val="28"/>
          <w:lang w:eastAsia="zh-CN"/>
        </w:rPr>
        <w:t>、</w:t>
      </w:r>
      <w:r>
        <w:rPr>
          <w:rFonts w:hint="eastAsia" w:ascii="仿宋" w:hAnsi="仿宋" w:eastAsia="仿宋" w:cs="仿宋"/>
          <w:spacing w:val="-6"/>
          <w:sz w:val="28"/>
          <w:szCs w:val="28"/>
          <w:lang w:val="en-US" w:eastAsia="zh-CN"/>
        </w:rPr>
        <w:t>考察新疆重要讲话精神和党的二十大报告精神，</w:t>
      </w:r>
      <w:r>
        <w:rPr>
          <w:rFonts w:ascii="仿宋" w:hAnsi="仿宋" w:eastAsia="仿宋" w:cs="仿宋"/>
          <w:spacing w:val="-6"/>
          <w:sz w:val="28"/>
          <w:szCs w:val="28"/>
        </w:rPr>
        <w:t>通</w:t>
      </w:r>
      <w:r>
        <w:rPr>
          <w:rFonts w:ascii="仿宋" w:hAnsi="仿宋" w:eastAsia="仿宋" w:cs="仿宋"/>
          <w:spacing w:val="-4"/>
          <w:sz w:val="28"/>
          <w:szCs w:val="28"/>
        </w:rPr>
        <w:t>过</w:t>
      </w:r>
      <w:r>
        <w:rPr>
          <w:rFonts w:ascii="仿宋" w:hAnsi="仿宋" w:eastAsia="仿宋" w:cs="仿宋"/>
          <w:spacing w:val="-3"/>
          <w:sz w:val="28"/>
          <w:szCs w:val="28"/>
        </w:rPr>
        <w:t>个人自学、集中学习、听理论宣讲、联系院领导和</w:t>
      </w:r>
      <w:r>
        <w:rPr>
          <w:rFonts w:ascii="仿宋" w:hAnsi="仿宋" w:eastAsia="仿宋" w:cs="仿宋"/>
          <w:spacing w:val="-6"/>
          <w:sz w:val="28"/>
          <w:szCs w:val="28"/>
        </w:rPr>
        <w:t>支部书记讲党</w:t>
      </w:r>
      <w:r>
        <w:rPr>
          <w:rFonts w:ascii="仿宋" w:hAnsi="仿宋" w:eastAsia="仿宋" w:cs="仿宋"/>
          <w:spacing w:val="-4"/>
          <w:sz w:val="28"/>
          <w:szCs w:val="28"/>
        </w:rPr>
        <w:t>课</w:t>
      </w:r>
      <w:r>
        <w:rPr>
          <w:rFonts w:ascii="仿宋" w:hAnsi="仿宋" w:eastAsia="仿宋" w:cs="仿宋"/>
          <w:spacing w:val="-3"/>
          <w:sz w:val="28"/>
          <w:szCs w:val="28"/>
        </w:rPr>
        <w:t>、举办知识竞赛、硕博论坛等方式，组织研究生积极</w:t>
      </w:r>
      <w:r>
        <w:rPr>
          <w:rFonts w:ascii="仿宋" w:hAnsi="仿宋" w:eastAsia="仿宋" w:cs="仿宋"/>
          <w:sz w:val="28"/>
          <w:szCs w:val="28"/>
        </w:rPr>
        <w:t xml:space="preserve"> </w:t>
      </w:r>
      <w:r>
        <w:rPr>
          <w:rFonts w:ascii="仿宋" w:hAnsi="仿宋" w:eastAsia="仿宋" w:cs="仿宋"/>
          <w:spacing w:val="-6"/>
          <w:sz w:val="28"/>
          <w:szCs w:val="28"/>
        </w:rPr>
        <w:t>深入开展理论学</w:t>
      </w:r>
      <w:r>
        <w:rPr>
          <w:rFonts w:ascii="仿宋" w:hAnsi="仿宋" w:eastAsia="仿宋" w:cs="仿宋"/>
          <w:spacing w:val="-4"/>
          <w:sz w:val="28"/>
          <w:szCs w:val="28"/>
        </w:rPr>
        <w:t>习</w:t>
      </w:r>
      <w:r>
        <w:rPr>
          <w:rFonts w:ascii="仿宋" w:hAnsi="仿宋" w:eastAsia="仿宋" w:cs="仿宋"/>
          <w:spacing w:val="-3"/>
          <w:sz w:val="28"/>
          <w:szCs w:val="28"/>
        </w:rPr>
        <w:t>，有效提升了研究生思想政治理论水平，增强了中国特色社会主</w:t>
      </w:r>
      <w:r>
        <w:rPr>
          <w:rFonts w:ascii="仿宋" w:hAnsi="仿宋" w:eastAsia="仿宋" w:cs="仿宋"/>
          <w:spacing w:val="-6"/>
          <w:sz w:val="28"/>
          <w:szCs w:val="28"/>
        </w:rPr>
        <w:t>义</w:t>
      </w:r>
      <w:r>
        <w:rPr>
          <w:rFonts w:ascii="仿宋" w:hAnsi="仿宋" w:eastAsia="仿宋" w:cs="仿宋"/>
          <w:spacing w:val="-4"/>
          <w:sz w:val="28"/>
          <w:szCs w:val="28"/>
        </w:rPr>
        <w:t>理</w:t>
      </w:r>
      <w:r>
        <w:rPr>
          <w:rFonts w:ascii="仿宋" w:hAnsi="仿宋" w:eastAsia="仿宋" w:cs="仿宋"/>
          <w:spacing w:val="-3"/>
          <w:sz w:val="28"/>
          <w:szCs w:val="28"/>
        </w:rPr>
        <w:t>想信念。坚持开展党建带群建活动，组织研究生党</w:t>
      </w:r>
      <w:r>
        <w:rPr>
          <w:rFonts w:ascii="仿宋" w:hAnsi="仿宋" w:eastAsia="仿宋" w:cs="仿宋"/>
          <w:spacing w:val="-6"/>
          <w:sz w:val="28"/>
          <w:szCs w:val="28"/>
        </w:rPr>
        <w:t>员和积极分子</w:t>
      </w:r>
      <w:r>
        <w:rPr>
          <w:rFonts w:ascii="仿宋" w:hAnsi="仿宋" w:eastAsia="仿宋" w:cs="仿宋"/>
          <w:spacing w:val="-4"/>
          <w:sz w:val="28"/>
          <w:szCs w:val="28"/>
        </w:rPr>
        <w:t>一</w:t>
      </w:r>
      <w:r>
        <w:rPr>
          <w:rFonts w:ascii="仿宋" w:hAnsi="仿宋" w:eastAsia="仿宋" w:cs="仿宋"/>
          <w:spacing w:val="-3"/>
          <w:sz w:val="28"/>
          <w:szCs w:val="28"/>
        </w:rPr>
        <w:t>起，开展了参观爱国主义教育基地、国学讲堂、观看</w:t>
      </w:r>
      <w:r>
        <w:rPr>
          <w:rFonts w:ascii="仿宋" w:hAnsi="仿宋" w:eastAsia="仿宋" w:cs="仿宋"/>
          <w:spacing w:val="-6"/>
          <w:sz w:val="28"/>
          <w:szCs w:val="28"/>
        </w:rPr>
        <w:t>红色电影、户外</w:t>
      </w:r>
      <w:r>
        <w:rPr>
          <w:rFonts w:ascii="仿宋" w:hAnsi="仿宋" w:eastAsia="仿宋" w:cs="仿宋"/>
          <w:spacing w:val="-4"/>
          <w:sz w:val="28"/>
          <w:szCs w:val="28"/>
        </w:rPr>
        <w:t>素</w:t>
      </w:r>
      <w:r>
        <w:rPr>
          <w:rFonts w:ascii="仿宋" w:hAnsi="仿宋" w:eastAsia="仿宋" w:cs="仿宋"/>
          <w:spacing w:val="-3"/>
          <w:sz w:val="28"/>
          <w:szCs w:val="28"/>
        </w:rPr>
        <w:t>质拓展、体育比赛等活动，加之“一马当先”博士</w:t>
      </w:r>
      <w:r>
        <w:rPr>
          <w:rFonts w:ascii="仿宋" w:hAnsi="仿宋" w:eastAsia="仿宋" w:cs="仿宋"/>
          <w:spacing w:val="-2"/>
          <w:sz w:val="28"/>
          <w:szCs w:val="28"/>
        </w:rPr>
        <w:t>宣讲团开展工作两年来，为讲好伟大的党和祖国精彩故事作用突</w:t>
      </w:r>
      <w:r>
        <w:rPr>
          <w:rFonts w:ascii="仿宋" w:hAnsi="仿宋" w:eastAsia="仿宋" w:cs="仿宋"/>
          <w:sz w:val="28"/>
          <w:szCs w:val="28"/>
        </w:rPr>
        <w:t>出。</w:t>
      </w:r>
      <w:r>
        <w:rPr>
          <w:rFonts w:hint="eastAsia" w:ascii="仿宋" w:hAnsi="仿宋" w:eastAsia="仿宋" w:cs="仿宋"/>
          <w:sz w:val="28"/>
          <w:szCs w:val="28"/>
          <w:lang w:val="en-US" w:eastAsia="zh-CN"/>
        </w:rPr>
        <w:t>马克思主义理论硕博研究生组成二十大宣讲团8支，全校宣讲党的二十大精神，效果较好。</w:t>
      </w:r>
      <w:r>
        <w:rPr>
          <w:rFonts w:ascii="仿宋" w:hAnsi="仿宋" w:eastAsia="仿宋" w:cs="仿宋"/>
          <w:spacing w:val="-14"/>
          <w:sz w:val="28"/>
          <w:szCs w:val="28"/>
        </w:rPr>
        <w:t>研究生</w:t>
      </w:r>
      <w:r>
        <w:rPr>
          <w:rFonts w:ascii="仿宋" w:hAnsi="仿宋" w:eastAsia="仿宋" w:cs="仿宋"/>
          <w:spacing w:val="-7"/>
          <w:sz w:val="28"/>
          <w:szCs w:val="28"/>
        </w:rPr>
        <w:t>党支部 3 个 (研究生第一党支部、研究生第三党支部和研究生</w:t>
      </w:r>
      <w:r>
        <w:rPr>
          <w:rFonts w:ascii="仿宋" w:hAnsi="仿宋" w:eastAsia="仿宋" w:cs="仿宋"/>
          <w:sz w:val="28"/>
          <w:szCs w:val="28"/>
        </w:rPr>
        <w:t xml:space="preserve"> </w:t>
      </w:r>
      <w:r>
        <w:rPr>
          <w:rFonts w:ascii="仿宋" w:hAnsi="仿宋" w:eastAsia="仿宋" w:cs="仿宋"/>
          <w:spacing w:val="-25"/>
          <w:sz w:val="28"/>
          <w:szCs w:val="28"/>
        </w:rPr>
        <w:t>第</w:t>
      </w:r>
      <w:r>
        <w:rPr>
          <w:rFonts w:ascii="仿宋" w:hAnsi="仿宋" w:eastAsia="仿宋" w:cs="仿宋"/>
          <w:spacing w:val="-14"/>
          <w:sz w:val="28"/>
          <w:szCs w:val="28"/>
        </w:rPr>
        <w:t>四党支部) ，博士研究生党员 48 人，预备党员 1 人，组织党员 (预</w:t>
      </w:r>
      <w:r>
        <w:rPr>
          <w:rFonts w:ascii="仿宋" w:hAnsi="仿宋" w:eastAsia="仿宋" w:cs="仿宋"/>
          <w:sz w:val="28"/>
          <w:szCs w:val="28"/>
        </w:rPr>
        <w:t xml:space="preserve"> </w:t>
      </w:r>
      <w:r>
        <w:rPr>
          <w:rFonts w:ascii="仿宋" w:hAnsi="仿宋" w:eastAsia="仿宋" w:cs="仿宋"/>
          <w:spacing w:val="-6"/>
          <w:sz w:val="28"/>
          <w:szCs w:val="28"/>
        </w:rPr>
        <w:t>备党员)</w:t>
      </w:r>
      <w:r>
        <w:rPr>
          <w:rFonts w:ascii="仿宋" w:hAnsi="仿宋" w:eastAsia="仿宋" w:cs="仿宋"/>
          <w:spacing w:val="-4"/>
          <w:sz w:val="28"/>
          <w:szCs w:val="28"/>
        </w:rPr>
        <w:t xml:space="preserve"> </w:t>
      </w:r>
      <w:r>
        <w:rPr>
          <w:rFonts w:ascii="仿宋" w:hAnsi="仿宋" w:eastAsia="仿宋" w:cs="仿宋"/>
          <w:spacing w:val="-3"/>
          <w:sz w:val="28"/>
          <w:szCs w:val="28"/>
        </w:rPr>
        <w:t>和入党积极分子参加社会服务活动 4 次。 同时，加强研究</w:t>
      </w:r>
      <w:r>
        <w:rPr>
          <w:rFonts w:ascii="仿宋" w:hAnsi="仿宋" w:eastAsia="仿宋" w:cs="仿宋"/>
          <w:sz w:val="28"/>
          <w:szCs w:val="28"/>
        </w:rPr>
        <w:t xml:space="preserve"> </w:t>
      </w:r>
      <w:r>
        <w:rPr>
          <w:rFonts w:ascii="仿宋" w:hAnsi="仿宋" w:eastAsia="仿宋" w:cs="仿宋"/>
          <w:spacing w:val="-24"/>
          <w:sz w:val="28"/>
          <w:szCs w:val="28"/>
        </w:rPr>
        <w:t>生</w:t>
      </w:r>
      <w:r>
        <w:rPr>
          <w:rFonts w:ascii="仿宋" w:hAnsi="仿宋" w:eastAsia="仿宋" w:cs="仿宋"/>
          <w:spacing w:val="-20"/>
          <w:sz w:val="28"/>
          <w:szCs w:val="28"/>
        </w:rPr>
        <w:t>培</w:t>
      </w:r>
      <w:r>
        <w:rPr>
          <w:rFonts w:ascii="仿宋" w:hAnsi="仿宋" w:eastAsia="仿宋" w:cs="仿宋"/>
          <w:spacing w:val="-12"/>
          <w:sz w:val="28"/>
          <w:szCs w:val="28"/>
        </w:rPr>
        <w:t>养过程管理。针对研究生管理培养过程中遇到的问题，建立了“分</w:t>
      </w:r>
      <w:r>
        <w:rPr>
          <w:rFonts w:ascii="仿宋" w:hAnsi="仿宋" w:eastAsia="仿宋" w:cs="仿宋"/>
          <w:spacing w:val="1"/>
          <w:sz w:val="28"/>
          <w:szCs w:val="28"/>
        </w:rPr>
        <w:t>管副院长+研究生教研室+学院办公室+研究生辅导员”多方联</w:t>
      </w:r>
      <w:r>
        <w:rPr>
          <w:rFonts w:ascii="仿宋" w:hAnsi="仿宋" w:eastAsia="仿宋" w:cs="仿宋"/>
          <w:sz w:val="28"/>
          <w:szCs w:val="28"/>
        </w:rPr>
        <w:t xml:space="preserve">动的管 </w:t>
      </w:r>
      <w:r>
        <w:rPr>
          <w:rFonts w:ascii="仿宋" w:hAnsi="仿宋" w:eastAsia="仿宋" w:cs="仿宋"/>
          <w:spacing w:val="-6"/>
          <w:sz w:val="28"/>
          <w:szCs w:val="28"/>
        </w:rPr>
        <w:t>理体系，使研</w:t>
      </w:r>
      <w:r>
        <w:rPr>
          <w:rFonts w:ascii="仿宋" w:hAnsi="仿宋" w:eastAsia="仿宋" w:cs="仿宋"/>
          <w:spacing w:val="-4"/>
          <w:sz w:val="28"/>
          <w:szCs w:val="28"/>
        </w:rPr>
        <w:t>究</w:t>
      </w:r>
      <w:r>
        <w:rPr>
          <w:rFonts w:ascii="仿宋" w:hAnsi="仿宋" w:eastAsia="仿宋" w:cs="仿宋"/>
          <w:spacing w:val="-3"/>
          <w:sz w:val="28"/>
          <w:szCs w:val="28"/>
        </w:rPr>
        <w:t>生党支部的管理更加规范有效。对《马克思主义学院</w:t>
      </w:r>
      <w:r>
        <w:rPr>
          <w:rFonts w:ascii="仿宋" w:hAnsi="仿宋" w:eastAsia="仿宋" w:cs="仿宋"/>
          <w:sz w:val="28"/>
          <w:szCs w:val="28"/>
        </w:rPr>
        <w:t xml:space="preserve"> </w:t>
      </w:r>
      <w:r>
        <w:rPr>
          <w:rFonts w:ascii="仿宋" w:hAnsi="仿宋" w:eastAsia="仿宋" w:cs="仿宋"/>
          <w:spacing w:val="-6"/>
          <w:sz w:val="28"/>
          <w:szCs w:val="28"/>
        </w:rPr>
        <w:t>研究生国家奖学</w:t>
      </w:r>
      <w:r>
        <w:rPr>
          <w:rFonts w:ascii="仿宋" w:hAnsi="仿宋" w:eastAsia="仿宋" w:cs="仿宋"/>
          <w:spacing w:val="-4"/>
          <w:sz w:val="28"/>
          <w:szCs w:val="28"/>
        </w:rPr>
        <w:t>金</w:t>
      </w:r>
      <w:r>
        <w:rPr>
          <w:rFonts w:ascii="仿宋" w:hAnsi="仿宋" w:eastAsia="仿宋" w:cs="仿宋"/>
          <w:spacing w:val="-3"/>
          <w:sz w:val="28"/>
          <w:szCs w:val="28"/>
        </w:rPr>
        <w:t>评选实施细则》和《马克思主义学院研究生学业奖</w:t>
      </w:r>
      <w:r>
        <w:rPr>
          <w:rFonts w:ascii="仿宋" w:hAnsi="仿宋" w:eastAsia="仿宋" w:cs="仿宋"/>
          <w:sz w:val="28"/>
          <w:szCs w:val="28"/>
        </w:rPr>
        <w:t xml:space="preserve"> </w:t>
      </w:r>
      <w:r>
        <w:rPr>
          <w:rFonts w:ascii="仿宋" w:hAnsi="仿宋" w:eastAsia="仿宋" w:cs="仿宋"/>
          <w:spacing w:val="-6"/>
          <w:sz w:val="28"/>
          <w:szCs w:val="28"/>
        </w:rPr>
        <w:t>学金评选实施</w:t>
      </w:r>
      <w:r>
        <w:rPr>
          <w:rFonts w:ascii="仿宋" w:hAnsi="仿宋" w:eastAsia="仿宋" w:cs="仿宋"/>
          <w:spacing w:val="-4"/>
          <w:sz w:val="28"/>
          <w:szCs w:val="28"/>
        </w:rPr>
        <w:t>细</w:t>
      </w:r>
      <w:r>
        <w:rPr>
          <w:rFonts w:ascii="仿宋" w:hAnsi="仿宋" w:eastAsia="仿宋" w:cs="仿宋"/>
          <w:spacing w:val="-3"/>
          <w:sz w:val="28"/>
          <w:szCs w:val="28"/>
        </w:rPr>
        <w:t>则》等制度进行了修订和完善，出台了《马克思主义</w:t>
      </w:r>
      <w:r>
        <w:rPr>
          <w:rFonts w:ascii="仿宋" w:hAnsi="仿宋" w:eastAsia="仿宋" w:cs="仿宋"/>
          <w:spacing w:val="-6"/>
          <w:sz w:val="28"/>
          <w:szCs w:val="28"/>
        </w:rPr>
        <w:t>学院研究生导师</w:t>
      </w:r>
      <w:r>
        <w:rPr>
          <w:rFonts w:ascii="仿宋" w:hAnsi="仿宋" w:eastAsia="仿宋" w:cs="仿宋"/>
          <w:spacing w:val="-4"/>
          <w:sz w:val="28"/>
          <w:szCs w:val="28"/>
        </w:rPr>
        <w:t>管</w:t>
      </w:r>
      <w:r>
        <w:rPr>
          <w:rFonts w:ascii="仿宋" w:hAnsi="仿宋" w:eastAsia="仿宋" w:cs="仿宋"/>
          <w:spacing w:val="-3"/>
          <w:sz w:val="28"/>
          <w:szCs w:val="28"/>
        </w:rPr>
        <w:t>理细则》、《马克思主义学院优秀研究生和优秀研</w:t>
      </w:r>
      <w:r>
        <w:rPr>
          <w:rFonts w:ascii="仿宋" w:hAnsi="仿宋" w:eastAsia="仿宋" w:cs="仿宋"/>
          <w:spacing w:val="-6"/>
          <w:sz w:val="28"/>
          <w:szCs w:val="28"/>
        </w:rPr>
        <w:t>究生骨干评选条</w:t>
      </w:r>
      <w:r>
        <w:rPr>
          <w:rFonts w:ascii="仿宋" w:hAnsi="仿宋" w:eastAsia="仿宋" w:cs="仿宋"/>
          <w:spacing w:val="-4"/>
          <w:sz w:val="28"/>
          <w:szCs w:val="28"/>
        </w:rPr>
        <w:t>例</w:t>
      </w:r>
      <w:r>
        <w:rPr>
          <w:rFonts w:ascii="仿宋" w:hAnsi="仿宋" w:eastAsia="仿宋" w:cs="仿宋"/>
          <w:spacing w:val="-3"/>
          <w:sz w:val="28"/>
          <w:szCs w:val="28"/>
        </w:rPr>
        <w:t>细则》等新制度，大大加强了研究生管理和培养的</w:t>
      </w:r>
      <w:r>
        <w:rPr>
          <w:rFonts w:ascii="仿宋" w:hAnsi="仿宋" w:eastAsia="仿宋" w:cs="仿宋"/>
          <w:spacing w:val="-1"/>
          <w:sz w:val="28"/>
          <w:szCs w:val="28"/>
        </w:rPr>
        <w:t>制度性、规范性和科学性，提升了研究生</w:t>
      </w:r>
      <w:r>
        <w:rPr>
          <w:rFonts w:ascii="仿宋" w:hAnsi="仿宋" w:eastAsia="仿宋" w:cs="仿宋"/>
          <w:sz w:val="28"/>
          <w:szCs w:val="28"/>
        </w:rPr>
        <w:t>高质量的发展。</w:t>
      </w:r>
    </w:p>
    <w:p>
      <w:pPr>
        <w:spacing w:line="415" w:lineRule="exact"/>
        <w:ind w:left="44"/>
        <w:outlineLvl w:val="0"/>
        <w:rPr>
          <w:rFonts w:ascii="仿宋" w:hAnsi="仿宋" w:eastAsia="仿宋" w:cs="仿宋"/>
          <w:sz w:val="31"/>
          <w:szCs w:val="31"/>
        </w:rPr>
      </w:pPr>
      <w:r>
        <w:rPr>
          <w:rFonts w:ascii="仿宋" w:hAnsi="仿宋" w:eastAsia="仿宋" w:cs="仿宋"/>
          <w:spacing w:val="10"/>
          <w:position w:val="1"/>
          <w:sz w:val="31"/>
          <w:szCs w:val="31"/>
          <w14:textOutline w14:w="5793" w14:cap="sq" w14:cmpd="sng">
            <w14:solidFill>
              <w14:srgbClr w14:val="000000"/>
            </w14:solidFill>
            <w14:prstDash w14:val="solid"/>
            <w14:bevel/>
          </w14:textOutline>
        </w:rPr>
        <w:t>三</w:t>
      </w:r>
      <w:r>
        <w:rPr>
          <w:rFonts w:ascii="仿宋" w:hAnsi="仿宋" w:eastAsia="仿宋" w:cs="仿宋"/>
          <w:spacing w:val="9"/>
          <w:position w:val="1"/>
          <w:sz w:val="31"/>
          <w:szCs w:val="31"/>
          <w14:textOutline w14:w="5793" w14:cap="sq" w14:cmpd="sng">
            <w14:solidFill>
              <w14:srgbClr w14:val="000000"/>
            </w14:solidFill>
            <w14:prstDash w14:val="solid"/>
            <w14:bevel/>
          </w14:textOutline>
        </w:rPr>
        <w:t>、研究生培养相关制度及执行情况</w:t>
      </w:r>
    </w:p>
    <w:p>
      <w:pPr>
        <w:spacing w:before="226" w:line="222" w:lineRule="auto"/>
        <w:ind w:left="733"/>
        <w:rPr>
          <w:rFonts w:ascii="仿宋" w:hAnsi="仿宋" w:eastAsia="仿宋" w:cs="仿宋"/>
          <w:sz w:val="28"/>
          <w:szCs w:val="28"/>
        </w:rPr>
      </w:pPr>
      <w:r>
        <w:rPr>
          <w:rFonts w:ascii="仿宋" w:hAnsi="仿宋" w:eastAsia="仿宋" w:cs="仿宋"/>
          <w:spacing w:val="-1"/>
          <w:sz w:val="28"/>
          <w:szCs w:val="28"/>
        </w:rPr>
        <w:t>( 一</w:t>
      </w:r>
      <w:r>
        <w:rPr>
          <w:rFonts w:ascii="仿宋" w:hAnsi="仿宋" w:eastAsia="仿宋" w:cs="仿宋"/>
          <w:sz w:val="28"/>
          <w:szCs w:val="28"/>
        </w:rPr>
        <w:t xml:space="preserve">) </w:t>
      </w:r>
      <w:r>
        <w:rPr>
          <w:rFonts w:ascii="仿宋" w:hAnsi="仿宋" w:eastAsia="仿宋" w:cs="仿宋"/>
          <w:sz w:val="28"/>
          <w:szCs w:val="28"/>
          <w14:textOutline w14:w="5103" w14:cap="sq" w14:cmpd="sng">
            <w14:solidFill>
              <w14:srgbClr w14:val="000000"/>
            </w14:solidFill>
            <w14:prstDash w14:val="solid"/>
            <w14:bevel/>
          </w14:textOutline>
        </w:rPr>
        <w:t>落实学校研究生培养相关制度情况</w:t>
      </w:r>
    </w:p>
    <w:p>
      <w:pPr>
        <w:spacing w:before="288" w:line="222" w:lineRule="auto"/>
        <w:ind w:left="745"/>
        <w:rPr>
          <w:rFonts w:ascii="仿宋" w:hAnsi="仿宋" w:eastAsia="仿宋" w:cs="仿宋"/>
          <w:sz w:val="28"/>
          <w:szCs w:val="28"/>
        </w:rPr>
      </w:pPr>
      <w:r>
        <w:rPr>
          <w:rFonts w:ascii="仿宋" w:hAnsi="仿宋" w:eastAsia="仿宋" w:cs="仿宋"/>
          <w:spacing w:val="-2"/>
          <w:sz w:val="28"/>
          <w:szCs w:val="28"/>
        </w:rPr>
        <w:t>1.  加强课程建设，优化</w:t>
      </w:r>
      <w:r>
        <w:rPr>
          <w:rFonts w:ascii="仿宋" w:hAnsi="仿宋" w:eastAsia="仿宋" w:cs="仿宋"/>
          <w:spacing w:val="-1"/>
          <w:sz w:val="28"/>
          <w:szCs w:val="28"/>
        </w:rPr>
        <w:t>课程体系。</w:t>
      </w:r>
    </w:p>
    <w:p>
      <w:pPr>
        <w:spacing w:before="283" w:line="413" w:lineRule="auto"/>
        <w:ind w:left="31" w:right="13" w:firstLine="561"/>
        <w:rPr>
          <w:rFonts w:ascii="仿宋" w:hAnsi="仿宋" w:eastAsia="仿宋" w:cs="仿宋"/>
          <w:sz w:val="28"/>
          <w:szCs w:val="28"/>
        </w:rPr>
      </w:pPr>
      <w:r>
        <w:rPr>
          <w:rFonts w:ascii="仿宋" w:hAnsi="仿宋" w:eastAsia="仿宋" w:cs="仿宋"/>
          <w:spacing w:val="-5"/>
          <w:sz w:val="28"/>
          <w:szCs w:val="28"/>
        </w:rPr>
        <w:t>依</w:t>
      </w:r>
      <w:r>
        <w:rPr>
          <w:rFonts w:ascii="仿宋" w:hAnsi="仿宋" w:eastAsia="仿宋" w:cs="仿宋"/>
          <w:spacing w:val="-4"/>
          <w:sz w:val="28"/>
          <w:szCs w:val="28"/>
        </w:rPr>
        <w:t>据校研究生处研究生管理和培养相关制度基本要求，结合马克</w:t>
      </w:r>
      <w:r>
        <w:rPr>
          <w:rFonts w:ascii="仿宋" w:hAnsi="仿宋" w:eastAsia="仿宋" w:cs="仿宋"/>
          <w:sz w:val="28"/>
          <w:szCs w:val="28"/>
        </w:rPr>
        <w:t xml:space="preserve"> </w:t>
      </w:r>
      <w:r>
        <w:rPr>
          <w:rFonts w:ascii="仿宋" w:hAnsi="仿宋" w:eastAsia="仿宋" w:cs="仿宋"/>
          <w:spacing w:val="-6"/>
          <w:sz w:val="28"/>
          <w:szCs w:val="28"/>
        </w:rPr>
        <w:t>思主义理论博士</w:t>
      </w:r>
      <w:r>
        <w:rPr>
          <w:rFonts w:ascii="仿宋" w:hAnsi="仿宋" w:eastAsia="仿宋" w:cs="仿宋"/>
          <w:spacing w:val="-4"/>
          <w:sz w:val="28"/>
          <w:szCs w:val="28"/>
        </w:rPr>
        <w:t>研</w:t>
      </w:r>
      <w:r>
        <w:rPr>
          <w:rFonts w:ascii="仿宋" w:hAnsi="仿宋" w:eastAsia="仿宋" w:cs="仿宋"/>
          <w:spacing w:val="-3"/>
          <w:sz w:val="28"/>
          <w:szCs w:val="28"/>
        </w:rPr>
        <w:t>究生培养方案，根据形势发展和学科建设要求，积</w:t>
      </w:r>
      <w:r>
        <w:rPr>
          <w:rFonts w:ascii="仿宋" w:hAnsi="仿宋" w:eastAsia="仿宋" w:cs="仿宋"/>
          <w:sz w:val="28"/>
          <w:szCs w:val="28"/>
        </w:rPr>
        <w:t xml:space="preserve"> </w:t>
      </w:r>
      <w:r>
        <w:rPr>
          <w:rFonts w:ascii="仿宋" w:hAnsi="仿宋" w:eastAsia="仿宋" w:cs="仿宋"/>
          <w:spacing w:val="-6"/>
          <w:sz w:val="28"/>
          <w:szCs w:val="28"/>
        </w:rPr>
        <w:t>极推进课程建设</w:t>
      </w:r>
      <w:r>
        <w:rPr>
          <w:rFonts w:ascii="仿宋" w:hAnsi="仿宋" w:eastAsia="仿宋" w:cs="仿宋"/>
          <w:spacing w:val="-4"/>
          <w:sz w:val="28"/>
          <w:szCs w:val="28"/>
        </w:rPr>
        <w:t>和</w:t>
      </w:r>
      <w:r>
        <w:rPr>
          <w:rFonts w:ascii="仿宋" w:hAnsi="仿宋" w:eastAsia="仿宋" w:cs="仿宋"/>
          <w:spacing w:val="-3"/>
          <w:sz w:val="28"/>
          <w:szCs w:val="28"/>
        </w:rPr>
        <w:t>教学改革。根据我院研究生生源基础情况，注重加</w:t>
      </w:r>
      <w:r>
        <w:rPr>
          <w:rFonts w:ascii="仿宋" w:hAnsi="仿宋" w:eastAsia="仿宋" w:cs="仿宋"/>
          <w:sz w:val="28"/>
          <w:szCs w:val="28"/>
        </w:rPr>
        <w:t xml:space="preserve"> </w:t>
      </w:r>
      <w:r>
        <w:rPr>
          <w:rFonts w:ascii="仿宋" w:hAnsi="仿宋" w:eastAsia="仿宋" w:cs="仿宋"/>
          <w:spacing w:val="-6"/>
          <w:sz w:val="28"/>
          <w:szCs w:val="28"/>
        </w:rPr>
        <w:t>强马克思主义专</w:t>
      </w:r>
      <w:r>
        <w:rPr>
          <w:rFonts w:ascii="仿宋" w:hAnsi="仿宋" w:eastAsia="仿宋" w:cs="仿宋"/>
          <w:spacing w:val="-4"/>
          <w:sz w:val="28"/>
          <w:szCs w:val="28"/>
        </w:rPr>
        <w:t>业</w:t>
      </w:r>
      <w:r>
        <w:rPr>
          <w:rFonts w:ascii="仿宋" w:hAnsi="仿宋" w:eastAsia="仿宋" w:cs="仿宋"/>
          <w:spacing w:val="-3"/>
          <w:sz w:val="28"/>
          <w:szCs w:val="28"/>
        </w:rPr>
        <w:t>课程和基础课程的学习，引导研究生研读马克思主</w:t>
      </w:r>
      <w:r>
        <w:rPr>
          <w:rFonts w:ascii="仿宋" w:hAnsi="仿宋" w:eastAsia="仿宋" w:cs="仿宋"/>
          <w:sz w:val="28"/>
          <w:szCs w:val="28"/>
        </w:rPr>
        <w:t xml:space="preserve"> </w:t>
      </w:r>
      <w:r>
        <w:rPr>
          <w:rFonts w:ascii="仿宋" w:hAnsi="仿宋" w:eastAsia="仿宋" w:cs="仿宋"/>
          <w:spacing w:val="-6"/>
          <w:sz w:val="28"/>
          <w:szCs w:val="28"/>
        </w:rPr>
        <w:t>义经典文献、中</w:t>
      </w:r>
      <w:r>
        <w:rPr>
          <w:rFonts w:ascii="仿宋" w:hAnsi="仿宋" w:eastAsia="仿宋" w:cs="仿宋"/>
          <w:spacing w:val="-4"/>
          <w:sz w:val="28"/>
          <w:szCs w:val="28"/>
        </w:rPr>
        <w:t>国</w:t>
      </w:r>
      <w:r>
        <w:rPr>
          <w:rFonts w:ascii="仿宋" w:hAnsi="仿宋" w:eastAsia="仿宋" w:cs="仿宋"/>
          <w:spacing w:val="-3"/>
          <w:sz w:val="28"/>
          <w:szCs w:val="28"/>
        </w:rPr>
        <w:t>化的马克思主义经典文献和学科基础文献，夯实研</w:t>
      </w:r>
      <w:r>
        <w:rPr>
          <w:rFonts w:ascii="仿宋" w:hAnsi="仿宋" w:eastAsia="仿宋" w:cs="仿宋"/>
          <w:sz w:val="28"/>
          <w:szCs w:val="28"/>
        </w:rPr>
        <w:t xml:space="preserve"> </w:t>
      </w:r>
      <w:r>
        <w:rPr>
          <w:rFonts w:ascii="仿宋" w:hAnsi="仿宋" w:eastAsia="仿宋" w:cs="仿宋"/>
          <w:spacing w:val="-6"/>
          <w:sz w:val="28"/>
          <w:szCs w:val="28"/>
        </w:rPr>
        <w:t>究生的专业理论</w:t>
      </w:r>
      <w:r>
        <w:rPr>
          <w:rFonts w:ascii="仿宋" w:hAnsi="仿宋" w:eastAsia="仿宋" w:cs="仿宋"/>
          <w:spacing w:val="-4"/>
          <w:sz w:val="28"/>
          <w:szCs w:val="28"/>
        </w:rPr>
        <w:t>基</w:t>
      </w:r>
      <w:r>
        <w:rPr>
          <w:rFonts w:ascii="仿宋" w:hAnsi="仿宋" w:eastAsia="仿宋" w:cs="仿宋"/>
          <w:spacing w:val="-3"/>
          <w:sz w:val="28"/>
          <w:szCs w:val="28"/>
        </w:rPr>
        <w:t>础。在教学进度安排方面，为使研究生集中精力开</w:t>
      </w:r>
      <w:r>
        <w:rPr>
          <w:rFonts w:ascii="仿宋" w:hAnsi="仿宋" w:eastAsia="仿宋" w:cs="仿宋"/>
          <w:sz w:val="28"/>
          <w:szCs w:val="28"/>
        </w:rPr>
        <w:t xml:space="preserve"> </w:t>
      </w:r>
      <w:r>
        <w:rPr>
          <w:rFonts w:ascii="仿宋" w:hAnsi="仿宋" w:eastAsia="仿宋" w:cs="仿宋"/>
          <w:spacing w:val="-16"/>
          <w:sz w:val="28"/>
          <w:szCs w:val="28"/>
        </w:rPr>
        <w:t>展论</w:t>
      </w:r>
      <w:r>
        <w:rPr>
          <w:rFonts w:ascii="仿宋" w:hAnsi="仿宋" w:eastAsia="仿宋" w:cs="仿宋"/>
          <w:spacing w:val="-9"/>
          <w:sz w:val="28"/>
          <w:szCs w:val="28"/>
        </w:rPr>
        <w:t>文</w:t>
      </w:r>
      <w:r>
        <w:rPr>
          <w:rFonts w:ascii="仿宋" w:hAnsi="仿宋" w:eastAsia="仿宋" w:cs="仿宋"/>
          <w:spacing w:val="-8"/>
          <w:sz w:val="28"/>
          <w:szCs w:val="28"/>
        </w:rPr>
        <w:t>写作和实地调研，课程安排主要集中前 3 个学期。据 202</w:t>
      </w:r>
      <w:r>
        <w:rPr>
          <w:rFonts w:hint="eastAsia" w:ascii="仿宋" w:hAnsi="仿宋" w:eastAsia="仿宋" w:cs="仿宋"/>
          <w:spacing w:val="-8"/>
          <w:sz w:val="28"/>
          <w:szCs w:val="28"/>
          <w:lang w:val="en-US" w:eastAsia="zh-CN"/>
        </w:rPr>
        <w:t>2</w:t>
      </w:r>
      <w:r>
        <w:rPr>
          <w:rFonts w:ascii="仿宋" w:hAnsi="仿宋" w:eastAsia="仿宋" w:cs="仿宋"/>
          <w:spacing w:val="-8"/>
          <w:sz w:val="28"/>
          <w:szCs w:val="28"/>
        </w:rPr>
        <w:t>年</w:t>
      </w:r>
      <w:r>
        <w:rPr>
          <w:rFonts w:ascii="仿宋" w:hAnsi="仿宋" w:eastAsia="仿宋" w:cs="仿宋"/>
          <w:sz w:val="28"/>
          <w:szCs w:val="28"/>
        </w:rPr>
        <w:t xml:space="preserve"> </w:t>
      </w:r>
      <w:r>
        <w:rPr>
          <w:rFonts w:hint="eastAsia" w:ascii="仿宋" w:hAnsi="仿宋" w:eastAsia="仿宋" w:cs="仿宋"/>
          <w:spacing w:val="-8"/>
          <w:sz w:val="28"/>
          <w:szCs w:val="28"/>
          <w:lang w:val="en-US" w:eastAsia="zh-CN"/>
        </w:rPr>
        <w:t>3</w:t>
      </w:r>
      <w:r>
        <w:rPr>
          <w:rFonts w:ascii="仿宋" w:hAnsi="仿宋" w:eastAsia="仿宋" w:cs="仿宋"/>
          <w:spacing w:val="-5"/>
          <w:sz w:val="28"/>
          <w:szCs w:val="28"/>
        </w:rPr>
        <w:t>月</w:t>
      </w:r>
      <w:r>
        <w:rPr>
          <w:rFonts w:ascii="仿宋" w:hAnsi="仿宋" w:eastAsia="仿宋" w:cs="仿宋"/>
          <w:spacing w:val="-4"/>
          <w:sz w:val="28"/>
          <w:szCs w:val="28"/>
        </w:rPr>
        <w:t>对学院研究生关于课程安排的调查结果显示，教师的职业素养、</w:t>
      </w:r>
      <w:r>
        <w:rPr>
          <w:rFonts w:ascii="仿宋" w:hAnsi="仿宋" w:eastAsia="仿宋" w:cs="仿宋"/>
          <w:spacing w:val="-8"/>
          <w:sz w:val="28"/>
          <w:szCs w:val="28"/>
        </w:rPr>
        <w:t>师德</w:t>
      </w:r>
      <w:r>
        <w:rPr>
          <w:rFonts w:ascii="仿宋" w:hAnsi="仿宋" w:eastAsia="仿宋" w:cs="仿宋"/>
          <w:spacing w:val="-7"/>
          <w:sz w:val="28"/>
          <w:szCs w:val="28"/>
        </w:rPr>
        <w:t>师</w:t>
      </w:r>
      <w:r>
        <w:rPr>
          <w:rFonts w:ascii="仿宋" w:hAnsi="仿宋" w:eastAsia="仿宋" w:cs="仿宋"/>
          <w:spacing w:val="-4"/>
          <w:sz w:val="28"/>
          <w:szCs w:val="28"/>
        </w:rPr>
        <w:t>风、教学水平等得到同学的普遍认可，教学内容和教学方法的</w:t>
      </w:r>
      <w:r>
        <w:rPr>
          <w:rFonts w:ascii="仿宋" w:hAnsi="仿宋" w:eastAsia="仿宋" w:cs="仿宋"/>
          <w:sz w:val="28"/>
          <w:szCs w:val="28"/>
        </w:rPr>
        <w:t xml:space="preserve"> </w:t>
      </w:r>
      <w:r>
        <w:rPr>
          <w:rFonts w:ascii="仿宋" w:hAnsi="仿宋" w:eastAsia="仿宋" w:cs="仿宋"/>
          <w:spacing w:val="-18"/>
          <w:sz w:val="28"/>
          <w:szCs w:val="28"/>
        </w:rPr>
        <w:t>采纳</w:t>
      </w:r>
      <w:r>
        <w:rPr>
          <w:rFonts w:ascii="仿宋" w:hAnsi="仿宋" w:eastAsia="仿宋" w:cs="仿宋"/>
          <w:spacing w:val="-13"/>
          <w:sz w:val="28"/>
          <w:szCs w:val="28"/>
        </w:rPr>
        <w:t>符</w:t>
      </w:r>
      <w:r>
        <w:rPr>
          <w:rFonts w:ascii="仿宋" w:hAnsi="仿宋" w:eastAsia="仿宋" w:cs="仿宋"/>
          <w:spacing w:val="-9"/>
          <w:sz w:val="28"/>
          <w:szCs w:val="28"/>
        </w:rPr>
        <w:t>合专业要求，对于拓展研究生学术视野、激发研究生学习兴趣、</w:t>
      </w:r>
      <w:r>
        <w:rPr>
          <w:rFonts w:ascii="仿宋" w:hAnsi="仿宋" w:eastAsia="仿宋" w:cs="仿宋"/>
          <w:sz w:val="28"/>
          <w:szCs w:val="28"/>
        </w:rPr>
        <w:t xml:space="preserve"> </w:t>
      </w:r>
      <w:r>
        <w:rPr>
          <w:rFonts w:ascii="仿宋" w:hAnsi="仿宋" w:eastAsia="仿宋" w:cs="仿宋"/>
          <w:spacing w:val="-1"/>
          <w:sz w:val="28"/>
          <w:szCs w:val="28"/>
        </w:rPr>
        <w:t>提升学术科研能力有较大帮助，考核方式也较</w:t>
      </w:r>
      <w:r>
        <w:rPr>
          <w:rFonts w:ascii="仿宋" w:hAnsi="仿宋" w:eastAsia="仿宋" w:cs="仿宋"/>
          <w:sz w:val="28"/>
          <w:szCs w:val="28"/>
        </w:rPr>
        <w:t>为满意。</w:t>
      </w:r>
    </w:p>
    <w:p>
      <w:pPr>
        <w:spacing w:before="4" w:line="411" w:lineRule="auto"/>
        <w:ind w:left="31" w:right="38" w:firstLine="554"/>
        <w:rPr>
          <w:rFonts w:ascii="仿宋" w:hAnsi="仿宋" w:eastAsia="仿宋" w:cs="仿宋"/>
          <w:sz w:val="28"/>
          <w:szCs w:val="28"/>
        </w:rPr>
      </w:pPr>
      <w:r>
        <w:rPr>
          <w:rFonts w:ascii="仿宋" w:hAnsi="仿宋" w:eastAsia="仿宋" w:cs="仿宋"/>
          <w:spacing w:val="-24"/>
          <w:sz w:val="28"/>
          <w:szCs w:val="28"/>
        </w:rPr>
        <w:t>2.</w:t>
      </w:r>
      <w:r>
        <w:rPr>
          <w:rFonts w:ascii="仿宋" w:hAnsi="仿宋" w:eastAsia="仿宋" w:cs="仿宋"/>
          <w:spacing w:val="-12"/>
          <w:sz w:val="28"/>
          <w:szCs w:val="28"/>
        </w:rPr>
        <w:t>严格导师选拔培训，加强师德师风建设。本学位点严格依照《新</w:t>
      </w:r>
      <w:r>
        <w:rPr>
          <w:rFonts w:ascii="仿宋" w:hAnsi="仿宋" w:eastAsia="仿宋" w:cs="仿宋"/>
          <w:sz w:val="28"/>
          <w:szCs w:val="28"/>
        </w:rPr>
        <w:t xml:space="preserve"> </w:t>
      </w:r>
      <w:r>
        <w:rPr>
          <w:rFonts w:ascii="仿宋" w:hAnsi="仿宋" w:eastAsia="仿宋" w:cs="仿宋"/>
          <w:spacing w:val="-6"/>
          <w:sz w:val="28"/>
          <w:szCs w:val="28"/>
        </w:rPr>
        <w:t>疆师范大学博士</w:t>
      </w:r>
      <w:r>
        <w:rPr>
          <w:rFonts w:ascii="仿宋" w:hAnsi="仿宋" w:eastAsia="仿宋" w:cs="仿宋"/>
          <w:spacing w:val="-4"/>
          <w:sz w:val="28"/>
          <w:szCs w:val="28"/>
        </w:rPr>
        <w:t>研</w:t>
      </w:r>
      <w:r>
        <w:rPr>
          <w:rFonts w:ascii="仿宋" w:hAnsi="仿宋" w:eastAsia="仿宋" w:cs="仿宋"/>
          <w:spacing w:val="-3"/>
          <w:sz w:val="28"/>
          <w:szCs w:val="28"/>
        </w:rPr>
        <w:t>究生指导教师岗位管理办法》《新疆师范大学全面</w:t>
      </w:r>
      <w:r>
        <w:rPr>
          <w:rFonts w:ascii="仿宋" w:hAnsi="仿宋" w:eastAsia="仿宋" w:cs="仿宋"/>
          <w:sz w:val="28"/>
          <w:szCs w:val="28"/>
        </w:rPr>
        <w:t xml:space="preserve"> </w:t>
      </w:r>
      <w:r>
        <w:rPr>
          <w:rFonts w:ascii="仿宋" w:hAnsi="仿宋" w:eastAsia="仿宋" w:cs="仿宋"/>
          <w:spacing w:val="-6"/>
          <w:sz w:val="28"/>
          <w:szCs w:val="28"/>
        </w:rPr>
        <w:t>落实研究生导师</w:t>
      </w:r>
      <w:r>
        <w:rPr>
          <w:rFonts w:ascii="仿宋" w:hAnsi="仿宋" w:eastAsia="仿宋" w:cs="仿宋"/>
          <w:spacing w:val="-4"/>
          <w:sz w:val="28"/>
          <w:szCs w:val="28"/>
        </w:rPr>
        <w:t>立</w:t>
      </w:r>
      <w:r>
        <w:rPr>
          <w:rFonts w:ascii="仿宋" w:hAnsi="仿宋" w:eastAsia="仿宋" w:cs="仿宋"/>
          <w:spacing w:val="-3"/>
          <w:sz w:val="28"/>
          <w:szCs w:val="28"/>
        </w:rPr>
        <w:t>德树人职责实施细则》进行导师选拔，本年度新增</w:t>
      </w:r>
      <w:r>
        <w:rPr>
          <w:rFonts w:ascii="仿宋" w:hAnsi="仿宋" w:eastAsia="仿宋" w:cs="仿宋"/>
          <w:sz w:val="28"/>
          <w:szCs w:val="28"/>
        </w:rPr>
        <w:t xml:space="preserve"> </w:t>
      </w:r>
      <w:r>
        <w:rPr>
          <w:rFonts w:ascii="仿宋" w:hAnsi="仿宋" w:eastAsia="仿宋" w:cs="仿宋"/>
          <w:spacing w:val="-10"/>
          <w:sz w:val="28"/>
          <w:szCs w:val="28"/>
        </w:rPr>
        <w:t>导</w:t>
      </w:r>
      <w:r>
        <w:rPr>
          <w:rFonts w:ascii="仿宋" w:hAnsi="仿宋" w:eastAsia="仿宋" w:cs="仿宋"/>
          <w:spacing w:val="-6"/>
          <w:sz w:val="28"/>
          <w:szCs w:val="28"/>
        </w:rPr>
        <w:t xml:space="preserve">师 </w:t>
      </w:r>
      <w:r>
        <w:rPr>
          <w:rFonts w:hint="eastAsia" w:ascii="仿宋" w:hAnsi="仿宋" w:eastAsia="仿宋" w:cs="仿宋"/>
          <w:spacing w:val="-6"/>
          <w:sz w:val="28"/>
          <w:szCs w:val="28"/>
          <w:lang w:val="en-US" w:eastAsia="zh-CN"/>
        </w:rPr>
        <w:t>2</w:t>
      </w:r>
      <w:r>
        <w:rPr>
          <w:rFonts w:ascii="仿宋" w:hAnsi="仿宋" w:eastAsia="仿宋" w:cs="仿宋"/>
          <w:spacing w:val="-6"/>
          <w:sz w:val="28"/>
          <w:szCs w:val="28"/>
        </w:rPr>
        <w:t xml:space="preserve"> 名，新增导师参加了新疆师范大学研究生处组织的培训工作。</w:t>
      </w:r>
      <w:r>
        <w:rPr>
          <w:rFonts w:ascii="仿宋" w:hAnsi="仿宋" w:eastAsia="仿宋" w:cs="仿宋"/>
          <w:sz w:val="28"/>
          <w:szCs w:val="28"/>
        </w:rPr>
        <w:t xml:space="preserve"> </w:t>
      </w:r>
      <w:r>
        <w:rPr>
          <w:rFonts w:ascii="仿宋" w:hAnsi="仿宋" w:eastAsia="仿宋" w:cs="仿宋"/>
          <w:spacing w:val="6"/>
          <w:sz w:val="28"/>
          <w:szCs w:val="28"/>
        </w:rPr>
        <w:t>组织学院全体导师认真学习教育部印发的《研究生导师指导行为</w:t>
      </w:r>
      <w:r>
        <w:rPr>
          <w:rFonts w:ascii="仿宋" w:hAnsi="仿宋" w:eastAsia="仿宋" w:cs="仿宋"/>
          <w:sz w:val="28"/>
          <w:szCs w:val="28"/>
        </w:rPr>
        <w:t xml:space="preserve">准 </w:t>
      </w:r>
      <w:r>
        <w:rPr>
          <w:rFonts w:ascii="仿宋" w:hAnsi="仿宋" w:eastAsia="仿宋" w:cs="仿宋"/>
          <w:spacing w:val="-6"/>
          <w:sz w:val="28"/>
          <w:szCs w:val="28"/>
        </w:rPr>
        <w:t>则》，参照《新</w:t>
      </w:r>
      <w:r>
        <w:rPr>
          <w:rFonts w:ascii="仿宋" w:hAnsi="仿宋" w:eastAsia="仿宋" w:cs="仿宋"/>
          <w:spacing w:val="-4"/>
          <w:sz w:val="28"/>
          <w:szCs w:val="28"/>
        </w:rPr>
        <w:t>疆</w:t>
      </w:r>
      <w:r>
        <w:rPr>
          <w:rFonts w:ascii="仿宋" w:hAnsi="仿宋" w:eastAsia="仿宋" w:cs="仿宋"/>
          <w:spacing w:val="-3"/>
          <w:sz w:val="28"/>
          <w:szCs w:val="28"/>
        </w:rPr>
        <w:t>师范大学学术型硕士研究生导师管理办法》对导师</w:t>
      </w:r>
      <w:r>
        <w:rPr>
          <w:rFonts w:ascii="仿宋" w:hAnsi="仿宋" w:eastAsia="仿宋" w:cs="仿宋"/>
          <w:sz w:val="28"/>
          <w:szCs w:val="28"/>
        </w:rPr>
        <w:t xml:space="preserve"> </w:t>
      </w:r>
      <w:r>
        <w:rPr>
          <w:rFonts w:ascii="仿宋" w:hAnsi="仿宋" w:eastAsia="仿宋" w:cs="仿宋"/>
          <w:spacing w:val="-1"/>
          <w:sz w:val="28"/>
          <w:szCs w:val="28"/>
        </w:rPr>
        <w:t>进行考核，规范导师指导学生开展学术研</w:t>
      </w:r>
      <w:r>
        <w:rPr>
          <w:rFonts w:ascii="仿宋" w:hAnsi="仿宋" w:eastAsia="仿宋" w:cs="仿宋"/>
          <w:sz w:val="28"/>
          <w:szCs w:val="28"/>
        </w:rPr>
        <w:t>究，学生管理等工作。</w:t>
      </w:r>
    </w:p>
    <w:p>
      <w:pPr>
        <w:spacing w:before="3" w:line="411" w:lineRule="auto"/>
        <w:ind w:left="27" w:right="58" w:firstLine="561"/>
        <w:sectPr>
          <w:footerReference r:id="rId6" w:type="default"/>
          <w:pgSz w:w="11906" w:h="16839"/>
          <w:pgMar w:top="1431" w:right="1705" w:bottom="1157" w:left="1785" w:header="0" w:footer="994" w:gutter="0"/>
          <w:cols w:space="720" w:num="1"/>
        </w:sectPr>
      </w:pPr>
      <w:r>
        <w:rPr>
          <w:rFonts w:ascii="仿宋" w:hAnsi="仿宋" w:eastAsia="仿宋" w:cs="仿宋"/>
          <w:spacing w:val="-6"/>
          <w:sz w:val="28"/>
          <w:szCs w:val="28"/>
        </w:rPr>
        <w:t>3.强化学术训</w:t>
      </w:r>
      <w:r>
        <w:rPr>
          <w:rFonts w:ascii="仿宋" w:hAnsi="仿宋" w:eastAsia="仿宋" w:cs="仿宋"/>
          <w:spacing w:val="-4"/>
          <w:sz w:val="28"/>
          <w:szCs w:val="28"/>
        </w:rPr>
        <w:t>练</w:t>
      </w:r>
      <w:r>
        <w:rPr>
          <w:rFonts w:ascii="仿宋" w:hAnsi="仿宋" w:eastAsia="仿宋" w:cs="仿宋"/>
          <w:spacing w:val="-3"/>
          <w:sz w:val="28"/>
          <w:szCs w:val="28"/>
        </w:rPr>
        <w:t>，注重学术交流。为进一步提升研究生学术素养</w:t>
      </w:r>
      <w:r>
        <w:rPr>
          <w:rFonts w:ascii="仿宋" w:hAnsi="仿宋" w:eastAsia="仿宋" w:cs="仿宋"/>
          <w:sz w:val="28"/>
          <w:szCs w:val="28"/>
        </w:rPr>
        <w:t xml:space="preserve"> </w:t>
      </w:r>
      <w:r>
        <w:rPr>
          <w:rFonts w:ascii="仿宋" w:hAnsi="仿宋" w:eastAsia="仿宋" w:cs="仿宋"/>
          <w:spacing w:val="-12"/>
          <w:sz w:val="28"/>
          <w:szCs w:val="28"/>
        </w:rPr>
        <w:t>和研究</w:t>
      </w:r>
      <w:r>
        <w:rPr>
          <w:rFonts w:ascii="仿宋" w:hAnsi="仿宋" w:eastAsia="仿宋" w:cs="仿宋"/>
          <w:spacing w:val="-8"/>
          <w:sz w:val="28"/>
          <w:szCs w:val="28"/>
        </w:rPr>
        <w:t>能</w:t>
      </w:r>
      <w:r>
        <w:rPr>
          <w:rFonts w:ascii="仿宋" w:hAnsi="仿宋" w:eastAsia="仿宋" w:cs="仿宋"/>
          <w:spacing w:val="-6"/>
          <w:sz w:val="28"/>
          <w:szCs w:val="28"/>
        </w:rPr>
        <w:t>力，学院组织策划了研究生读书会，分专业每月举办 1 期，</w:t>
      </w:r>
      <w:r>
        <w:rPr>
          <w:rFonts w:ascii="仿宋" w:hAnsi="仿宋" w:eastAsia="仿宋" w:cs="仿宋"/>
          <w:sz w:val="28"/>
          <w:szCs w:val="28"/>
        </w:rPr>
        <w:t xml:space="preserve"> </w:t>
      </w:r>
      <w:r>
        <w:rPr>
          <w:rFonts w:ascii="仿宋" w:hAnsi="仿宋" w:eastAsia="仿宋" w:cs="仿宋"/>
          <w:spacing w:val="4"/>
          <w:sz w:val="28"/>
          <w:szCs w:val="28"/>
        </w:rPr>
        <w:t>2</w:t>
      </w:r>
      <w:r>
        <w:rPr>
          <w:rFonts w:ascii="仿宋" w:hAnsi="仿宋" w:eastAsia="仿宋" w:cs="仿宋"/>
          <w:spacing w:val="2"/>
          <w:sz w:val="28"/>
          <w:szCs w:val="28"/>
        </w:rPr>
        <w:t>02</w:t>
      </w:r>
      <w:r>
        <w:rPr>
          <w:rFonts w:hint="eastAsia" w:ascii="仿宋" w:hAnsi="仿宋" w:eastAsia="仿宋" w:cs="仿宋"/>
          <w:spacing w:val="2"/>
          <w:sz w:val="28"/>
          <w:szCs w:val="28"/>
          <w:lang w:val="en-US" w:eastAsia="zh-CN"/>
        </w:rPr>
        <w:t>2</w:t>
      </w:r>
      <w:r>
        <w:rPr>
          <w:rFonts w:ascii="仿宋" w:hAnsi="仿宋" w:eastAsia="仿宋" w:cs="仿宋"/>
          <w:spacing w:val="2"/>
          <w:sz w:val="28"/>
          <w:szCs w:val="28"/>
        </w:rPr>
        <w:t>年共举办</w:t>
      </w:r>
      <w:r>
        <w:rPr>
          <w:rFonts w:hint="eastAsia" w:ascii="仿宋" w:hAnsi="仿宋" w:eastAsia="仿宋" w:cs="仿宋"/>
          <w:spacing w:val="2"/>
          <w:sz w:val="28"/>
          <w:szCs w:val="28"/>
          <w:lang w:val="en-US" w:eastAsia="zh-CN"/>
        </w:rPr>
        <w:t xml:space="preserve"> 8</w:t>
      </w:r>
      <w:r>
        <w:rPr>
          <w:rFonts w:ascii="仿宋" w:hAnsi="仿宋" w:eastAsia="仿宋" w:cs="仿宋"/>
          <w:spacing w:val="2"/>
          <w:sz w:val="28"/>
          <w:szCs w:val="28"/>
        </w:rPr>
        <w:t xml:space="preserve"> 期。读书会在各导师的指导下，品原著，赏经典。</w:t>
      </w:r>
      <w:r>
        <w:rPr>
          <w:rFonts w:ascii="仿宋" w:hAnsi="仿宋" w:eastAsia="仿宋" w:cs="仿宋"/>
          <w:sz w:val="28"/>
          <w:szCs w:val="28"/>
        </w:rPr>
        <w:t xml:space="preserve"> </w:t>
      </w:r>
      <w:r>
        <w:rPr>
          <w:rFonts w:ascii="仿宋" w:hAnsi="仿宋" w:eastAsia="仿宋" w:cs="仿宋"/>
          <w:spacing w:val="-6"/>
          <w:sz w:val="28"/>
          <w:szCs w:val="28"/>
        </w:rPr>
        <w:t>在读书交流</w:t>
      </w:r>
      <w:r>
        <w:rPr>
          <w:rFonts w:ascii="仿宋" w:hAnsi="仿宋" w:eastAsia="仿宋" w:cs="仿宋"/>
          <w:spacing w:val="-5"/>
          <w:sz w:val="28"/>
          <w:szCs w:val="28"/>
        </w:rPr>
        <w:t>过</w:t>
      </w:r>
      <w:r>
        <w:rPr>
          <w:rFonts w:ascii="仿宋" w:hAnsi="仿宋" w:eastAsia="仿宋" w:cs="仿宋"/>
          <w:spacing w:val="-3"/>
          <w:sz w:val="28"/>
          <w:szCs w:val="28"/>
        </w:rPr>
        <w:t>程中，全体研究生踊跃分享所思所想，探讨研究经典著</w:t>
      </w:r>
      <w:r>
        <w:rPr>
          <w:rFonts w:ascii="仿宋" w:hAnsi="仿宋" w:eastAsia="仿宋" w:cs="仿宋"/>
          <w:sz w:val="28"/>
          <w:szCs w:val="28"/>
        </w:rPr>
        <w:t xml:space="preserve"> </w:t>
      </w:r>
      <w:r>
        <w:rPr>
          <w:rFonts w:ascii="仿宋" w:hAnsi="仿宋" w:eastAsia="仿宋" w:cs="仿宋"/>
          <w:spacing w:val="-20"/>
          <w:sz w:val="28"/>
          <w:szCs w:val="28"/>
        </w:rPr>
        <w:t>作</w:t>
      </w:r>
      <w:r>
        <w:rPr>
          <w:rFonts w:ascii="仿宋" w:hAnsi="仿宋" w:eastAsia="仿宋" w:cs="仿宋"/>
          <w:spacing w:val="-18"/>
          <w:sz w:val="28"/>
          <w:szCs w:val="28"/>
        </w:rPr>
        <w:t>中</w:t>
      </w:r>
      <w:r>
        <w:rPr>
          <w:rFonts w:ascii="仿宋" w:hAnsi="仿宋" w:eastAsia="仿宋" w:cs="仿宋"/>
          <w:spacing w:val="-10"/>
          <w:sz w:val="28"/>
          <w:szCs w:val="28"/>
        </w:rPr>
        <w:t>蕴含的思想智慧，专家教授当场点评分析指导。202</w:t>
      </w:r>
      <w:r>
        <w:rPr>
          <w:rFonts w:hint="eastAsia" w:ascii="仿宋" w:hAnsi="仿宋" w:eastAsia="仿宋" w:cs="仿宋"/>
          <w:spacing w:val="-10"/>
          <w:sz w:val="28"/>
          <w:szCs w:val="28"/>
          <w:lang w:val="en-US" w:eastAsia="zh-CN"/>
        </w:rPr>
        <w:t>2</w:t>
      </w:r>
      <w:r>
        <w:rPr>
          <w:rFonts w:ascii="仿宋" w:hAnsi="仿宋" w:eastAsia="仿宋" w:cs="仿宋"/>
          <w:spacing w:val="-10"/>
          <w:sz w:val="28"/>
          <w:szCs w:val="28"/>
        </w:rPr>
        <w:t xml:space="preserve"> 年 11 月 </w:t>
      </w:r>
      <w:r>
        <w:rPr>
          <w:rFonts w:hint="eastAsia" w:ascii="仿宋" w:hAnsi="仿宋" w:eastAsia="仿宋" w:cs="仿宋"/>
          <w:spacing w:val="-10"/>
          <w:sz w:val="28"/>
          <w:szCs w:val="28"/>
          <w:lang w:val="en-US" w:eastAsia="zh-CN"/>
        </w:rPr>
        <w:t xml:space="preserve">19 </w:t>
      </w:r>
      <w:r>
        <w:rPr>
          <w:rFonts w:ascii="仿宋" w:hAnsi="仿宋" w:eastAsia="仿宋" w:cs="仿宋"/>
          <w:spacing w:val="-8"/>
          <w:sz w:val="28"/>
          <w:szCs w:val="28"/>
        </w:rPr>
        <w:t>日举办</w:t>
      </w:r>
      <w:r>
        <w:rPr>
          <w:rFonts w:hint="eastAsia" w:ascii="仿宋" w:hAnsi="仿宋" w:eastAsia="仿宋" w:cs="仿宋"/>
          <w:spacing w:val="-8"/>
          <w:sz w:val="28"/>
          <w:szCs w:val="28"/>
          <w:lang w:val="en-US" w:eastAsia="zh-CN"/>
        </w:rPr>
        <w:t>了以学习贯彻党的二十大精神为主题，</w:t>
      </w:r>
      <w:r>
        <w:rPr>
          <w:rFonts w:ascii="仿宋" w:hAnsi="仿宋" w:eastAsia="仿宋" w:cs="仿宋"/>
          <w:spacing w:val="-8"/>
          <w:sz w:val="28"/>
          <w:szCs w:val="28"/>
        </w:rPr>
        <w:t>全</w:t>
      </w:r>
      <w:r>
        <w:rPr>
          <w:rFonts w:ascii="仿宋" w:hAnsi="仿宋" w:eastAsia="仿宋" w:cs="仿宋"/>
          <w:spacing w:val="-5"/>
          <w:sz w:val="28"/>
          <w:szCs w:val="28"/>
        </w:rPr>
        <w:t>疆</w:t>
      </w:r>
      <w:r>
        <w:rPr>
          <w:rFonts w:hint="eastAsia" w:ascii="仿宋" w:hAnsi="仿宋" w:eastAsia="仿宋" w:cs="仿宋"/>
          <w:spacing w:val="-5"/>
          <w:sz w:val="28"/>
          <w:szCs w:val="28"/>
          <w:lang w:val="en-US" w:eastAsia="zh-CN"/>
        </w:rPr>
        <w:t>第二届</w:t>
      </w:r>
      <w:r>
        <w:rPr>
          <w:rFonts w:ascii="仿宋" w:hAnsi="仿宋" w:eastAsia="仿宋" w:cs="仿宋"/>
          <w:spacing w:val="-4"/>
          <w:sz w:val="28"/>
          <w:szCs w:val="28"/>
        </w:rPr>
        <w:t>高校</w:t>
      </w:r>
      <w:r>
        <w:rPr>
          <w:rFonts w:hint="eastAsia" w:ascii="仿宋" w:hAnsi="仿宋" w:eastAsia="仿宋" w:cs="仿宋"/>
          <w:spacing w:val="-4"/>
          <w:sz w:val="28"/>
          <w:szCs w:val="28"/>
          <w:lang w:val="en-US" w:eastAsia="zh-CN"/>
        </w:rPr>
        <w:t>马克思主义理论</w:t>
      </w:r>
      <w:r>
        <w:rPr>
          <w:rFonts w:ascii="仿宋" w:hAnsi="仿宋" w:eastAsia="仿宋" w:cs="仿宋"/>
          <w:spacing w:val="-4"/>
          <w:sz w:val="28"/>
          <w:szCs w:val="28"/>
        </w:rPr>
        <w:t>研究生学术论坛，</w:t>
      </w:r>
      <w:r>
        <w:rPr>
          <w:rFonts w:ascii="仿宋" w:hAnsi="仿宋" w:eastAsia="仿宋" w:cs="仿宋"/>
          <w:sz w:val="28"/>
          <w:szCs w:val="28"/>
        </w:rPr>
        <w:t xml:space="preserve"> </w:t>
      </w:r>
      <w:r>
        <w:rPr>
          <w:rFonts w:ascii="仿宋" w:hAnsi="仿宋" w:eastAsia="仿宋" w:cs="仿宋"/>
          <w:spacing w:val="-6"/>
          <w:sz w:val="28"/>
          <w:szCs w:val="28"/>
        </w:rPr>
        <w:t>收稿</w:t>
      </w:r>
      <w:r>
        <w:rPr>
          <w:rFonts w:hint="eastAsia" w:ascii="仿宋" w:hAnsi="仿宋" w:eastAsia="仿宋" w:cs="仿宋"/>
          <w:spacing w:val="-6"/>
          <w:sz w:val="28"/>
          <w:szCs w:val="28"/>
          <w:lang w:val="en-US" w:eastAsia="zh-CN"/>
        </w:rPr>
        <w:t>两</w:t>
      </w:r>
      <w:r>
        <w:rPr>
          <w:rFonts w:ascii="仿宋" w:hAnsi="仿宋" w:eastAsia="仿宋" w:cs="仿宋"/>
          <w:spacing w:val="-6"/>
          <w:sz w:val="28"/>
          <w:szCs w:val="28"/>
        </w:rPr>
        <w:t>百</w:t>
      </w:r>
      <w:r>
        <w:rPr>
          <w:rFonts w:hint="eastAsia" w:ascii="仿宋" w:hAnsi="仿宋" w:eastAsia="仿宋" w:cs="仿宋"/>
          <w:spacing w:val="-6"/>
          <w:sz w:val="28"/>
          <w:szCs w:val="28"/>
          <w:lang w:val="en-US" w:eastAsia="zh-CN"/>
        </w:rPr>
        <w:t>余</w:t>
      </w:r>
      <w:r>
        <w:rPr>
          <w:rFonts w:ascii="仿宋" w:hAnsi="仿宋" w:eastAsia="仿宋" w:cs="仿宋"/>
          <w:spacing w:val="-6"/>
          <w:sz w:val="28"/>
          <w:szCs w:val="28"/>
        </w:rPr>
        <w:t>篇，我</w:t>
      </w:r>
      <w:r>
        <w:rPr>
          <w:rFonts w:ascii="仿宋" w:hAnsi="仿宋" w:eastAsia="仿宋" w:cs="仿宋"/>
          <w:spacing w:val="-4"/>
          <w:sz w:val="28"/>
          <w:szCs w:val="28"/>
        </w:rPr>
        <w:t>院</w:t>
      </w:r>
      <w:r>
        <w:rPr>
          <w:rFonts w:hint="eastAsia" w:ascii="仿宋" w:hAnsi="仿宋" w:eastAsia="仿宋" w:cs="仿宋"/>
          <w:spacing w:val="-3"/>
          <w:sz w:val="28"/>
          <w:szCs w:val="28"/>
          <w:lang w:val="en-US" w:eastAsia="zh-CN"/>
        </w:rPr>
        <w:t>19</w:t>
      </w:r>
      <w:r>
        <w:rPr>
          <w:rFonts w:ascii="仿宋" w:hAnsi="仿宋" w:eastAsia="仿宋" w:cs="仿宋"/>
          <w:spacing w:val="-3"/>
          <w:sz w:val="28"/>
          <w:szCs w:val="28"/>
        </w:rPr>
        <w:t>名博士研究生获奖，其中</w:t>
      </w:r>
      <w:r>
        <w:rPr>
          <w:rFonts w:hint="eastAsia" w:ascii="仿宋" w:hAnsi="仿宋" w:eastAsia="仿宋" w:cs="仿宋"/>
          <w:spacing w:val="-3"/>
          <w:sz w:val="28"/>
          <w:szCs w:val="28"/>
          <w:lang w:val="en-US" w:eastAsia="zh-CN"/>
        </w:rPr>
        <w:t>毕天良</w:t>
      </w:r>
      <w:r>
        <w:rPr>
          <w:rFonts w:ascii="仿宋" w:hAnsi="仿宋" w:eastAsia="仿宋" w:cs="仿宋"/>
          <w:spacing w:val="-3"/>
          <w:sz w:val="28"/>
          <w:szCs w:val="28"/>
        </w:rPr>
        <w:t>、刘成</w:t>
      </w:r>
      <w:r>
        <w:rPr>
          <w:rFonts w:hint="eastAsia" w:ascii="仿宋" w:hAnsi="仿宋" w:eastAsia="仿宋" w:cs="仿宋"/>
          <w:spacing w:val="-3"/>
          <w:sz w:val="28"/>
          <w:szCs w:val="28"/>
          <w:lang w:val="en-US" w:eastAsia="zh-CN"/>
        </w:rPr>
        <w:t>两</w:t>
      </w:r>
      <w:r>
        <w:rPr>
          <w:rFonts w:ascii="仿宋" w:hAnsi="仿宋" w:eastAsia="仿宋" w:cs="仿宋"/>
          <w:spacing w:val="-7"/>
          <w:sz w:val="28"/>
          <w:szCs w:val="28"/>
        </w:rPr>
        <w:t>名博士研究生获“一等奖”。为进一步拓宽学生学术视野，</w:t>
      </w:r>
      <w:r>
        <w:rPr>
          <w:rFonts w:ascii="仿宋" w:hAnsi="仿宋" w:eastAsia="仿宋" w:cs="仿宋"/>
          <w:sz w:val="28"/>
          <w:szCs w:val="28"/>
        </w:rPr>
        <w:t xml:space="preserve"> </w:t>
      </w:r>
      <w:r>
        <w:rPr>
          <w:rFonts w:ascii="仿宋" w:hAnsi="仿宋" w:eastAsia="仿宋" w:cs="仿宋"/>
          <w:spacing w:val="27"/>
          <w:sz w:val="28"/>
          <w:szCs w:val="28"/>
        </w:rPr>
        <w:t>学</w:t>
      </w:r>
      <w:r>
        <w:rPr>
          <w:rFonts w:ascii="仿宋" w:hAnsi="仿宋" w:eastAsia="仿宋" w:cs="仿宋"/>
          <w:spacing w:val="15"/>
          <w:sz w:val="28"/>
          <w:szCs w:val="28"/>
        </w:rPr>
        <w:t>院也鼓励学生参与疆内外学术会议 ， 与各地学者进行学术交</w:t>
      </w:r>
      <w:r>
        <w:rPr>
          <w:rFonts w:ascii="仿宋" w:hAnsi="仿宋" w:eastAsia="仿宋" w:cs="仿宋"/>
          <w:spacing w:val="-6"/>
          <w:sz w:val="28"/>
          <w:szCs w:val="28"/>
        </w:rPr>
        <w:t>流,20</w:t>
      </w:r>
      <w:r>
        <w:rPr>
          <w:rFonts w:ascii="仿宋" w:hAnsi="仿宋" w:eastAsia="仿宋" w:cs="仿宋"/>
          <w:spacing w:val="-4"/>
          <w:sz w:val="28"/>
          <w:szCs w:val="28"/>
        </w:rPr>
        <w:t>2</w:t>
      </w:r>
      <w:r>
        <w:rPr>
          <w:rFonts w:hint="eastAsia" w:ascii="仿宋" w:hAnsi="仿宋" w:eastAsia="仿宋" w:cs="仿宋"/>
          <w:spacing w:val="-3"/>
          <w:sz w:val="28"/>
          <w:szCs w:val="28"/>
          <w:lang w:val="en-US" w:eastAsia="zh-CN"/>
        </w:rPr>
        <w:t>2</w:t>
      </w:r>
      <w:r>
        <w:rPr>
          <w:rFonts w:ascii="仿宋" w:hAnsi="仿宋" w:eastAsia="仿宋" w:cs="仿宋"/>
          <w:spacing w:val="-3"/>
          <w:sz w:val="28"/>
          <w:szCs w:val="28"/>
        </w:rPr>
        <w:t>年学院马克思主义理论博士研究生学术成果、学术会议及获</w:t>
      </w:r>
      <w:r>
        <w:rPr>
          <w:rFonts w:ascii="仿宋" w:hAnsi="仿宋" w:eastAsia="仿宋" w:cs="仿宋"/>
          <w:spacing w:val="-2"/>
          <w:sz w:val="28"/>
          <w:szCs w:val="28"/>
        </w:rPr>
        <w:t>奖情况如下</w:t>
      </w:r>
      <w:r>
        <w:rPr>
          <w:rFonts w:ascii="仿宋" w:hAnsi="仿宋" w:eastAsia="仿宋" w:cs="仿宋"/>
          <w:spacing w:val="-1"/>
          <w:sz w:val="28"/>
          <w:szCs w:val="28"/>
        </w:rPr>
        <w:t>两个表格所示。</w:t>
      </w:r>
      <w:bookmarkStart w:id="0" w:name="_GoBack"/>
      <w:bookmarkEnd w:id="0"/>
    </w:p>
    <w:p>
      <w:pPr>
        <w:spacing w:before="149" w:line="227" w:lineRule="auto"/>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20</w:t>
      </w:r>
      <w:r>
        <w:rPr>
          <w:rFonts w:ascii="宋体" w:hAnsi="宋体" w:eastAsia="宋体" w:cs="宋体"/>
          <w:spacing w:val="9"/>
          <w:sz w:val="23"/>
          <w:szCs w:val="23"/>
          <w14:textOutline w14:w="4358" w14:cap="sq" w14:cmpd="sng">
            <w14:solidFill>
              <w14:srgbClr w14:val="000000"/>
            </w14:solidFill>
            <w14:prstDash w14:val="solid"/>
            <w14:bevel/>
          </w14:textOutline>
        </w:rPr>
        <w:t>2</w:t>
      </w:r>
      <w:r>
        <w:rPr>
          <w:rFonts w:hint="eastAsia" w:ascii="宋体" w:hAnsi="宋体" w:eastAsia="宋体" w:cs="宋体"/>
          <w:spacing w:val="7"/>
          <w:sz w:val="23"/>
          <w:szCs w:val="23"/>
          <w:lang w:val="en-US" w:eastAsia="zh-CN"/>
          <w14:textOutline w14:w="4358" w14:cap="sq" w14:cmpd="sng">
            <w14:solidFill>
              <w14:srgbClr w14:val="000000"/>
            </w14:solidFill>
            <w14:prstDash w14:val="solid"/>
            <w14:bevel/>
          </w14:textOutline>
        </w:rPr>
        <w:t>2</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年马克思主义理论博士研究生学术成果、会议及获奖数据</w:t>
      </w:r>
    </w:p>
    <w:tbl>
      <w:tblPr>
        <w:tblStyle w:val="5"/>
        <w:tblpPr w:leftFromText="180" w:rightFromText="180" w:vertAnchor="text" w:horzAnchor="page" w:tblpX="1793" w:tblpY="72"/>
        <w:tblOverlap w:val="never"/>
        <w:tblW w:w="82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06"/>
        <w:gridCol w:w="2548"/>
        <w:gridCol w:w="33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306" w:type="dxa"/>
            <w:vAlign w:val="top"/>
          </w:tcPr>
          <w:p>
            <w:pPr>
              <w:spacing w:before="166" w:line="229" w:lineRule="auto"/>
              <w:ind w:left="559"/>
              <w:rPr>
                <w:rFonts w:ascii="宋体" w:hAnsi="宋体" w:eastAsia="宋体" w:cs="宋体"/>
                <w:sz w:val="19"/>
                <w:szCs w:val="19"/>
              </w:rPr>
            </w:pPr>
            <w:r>
              <w:rPr>
                <w:rFonts w:ascii="宋体" w:hAnsi="宋体" w:eastAsia="宋体" w:cs="宋体"/>
                <w:spacing w:val="9"/>
                <w:sz w:val="19"/>
                <w:szCs w:val="19"/>
                <w14:textOutline w14:w="3614" w14:cap="sq" w14:cmpd="sng">
                  <w14:solidFill>
                    <w14:srgbClr w14:val="000000"/>
                  </w14:solidFill>
                  <w14:prstDash w14:val="solid"/>
                  <w14:bevel/>
                </w14:textOutline>
              </w:rPr>
              <w:t>论文发表共</w:t>
            </w:r>
            <w:r>
              <w:rPr>
                <w:rFonts w:ascii="宋体" w:hAnsi="宋体" w:eastAsia="宋体" w:cs="宋体"/>
                <w:spacing w:val="7"/>
                <w:sz w:val="19"/>
                <w:szCs w:val="19"/>
                <w14:textOutline w14:w="3614" w14:cap="sq" w14:cmpd="sng">
                  <w14:solidFill>
                    <w14:srgbClr w14:val="000000"/>
                  </w14:solidFill>
                  <w14:prstDash w14:val="solid"/>
                  <w14:bevel/>
                </w14:textOutline>
              </w:rPr>
              <w:t>计</w:t>
            </w:r>
          </w:p>
        </w:tc>
        <w:tc>
          <w:tcPr>
            <w:tcW w:w="2548" w:type="dxa"/>
            <w:vAlign w:val="top"/>
          </w:tcPr>
          <w:p>
            <w:pPr>
              <w:spacing w:before="167" w:line="228" w:lineRule="auto"/>
              <w:ind w:left="482"/>
              <w:rPr>
                <w:rFonts w:ascii="宋体" w:hAnsi="宋体" w:eastAsia="宋体" w:cs="宋体"/>
                <w:sz w:val="19"/>
                <w:szCs w:val="19"/>
              </w:rPr>
            </w:pPr>
            <w:r>
              <w:rPr>
                <w:rFonts w:ascii="宋体" w:hAnsi="宋体" w:eastAsia="宋体" w:cs="宋体"/>
                <w:spacing w:val="10"/>
                <w:sz w:val="19"/>
                <w:szCs w:val="19"/>
                <w14:textOutline w14:w="3614" w14:cap="sq" w14:cmpd="sng">
                  <w14:solidFill>
                    <w14:srgbClr w14:val="000000"/>
                  </w14:solidFill>
                  <w14:prstDash w14:val="solid"/>
                  <w14:bevel/>
                </w14:textOutline>
              </w:rPr>
              <w:t>学</w:t>
            </w:r>
            <w:r>
              <w:rPr>
                <w:rFonts w:ascii="宋体" w:hAnsi="宋体" w:eastAsia="宋体" w:cs="宋体"/>
                <w:spacing w:val="9"/>
                <w:sz w:val="19"/>
                <w:szCs w:val="19"/>
                <w14:textOutline w14:w="3614" w14:cap="sq" w14:cmpd="sng">
                  <w14:solidFill>
                    <w14:srgbClr w14:val="000000"/>
                  </w14:solidFill>
                  <w14:prstDash w14:val="solid"/>
                  <w14:bevel/>
                </w14:textOutline>
              </w:rPr>
              <w:t>术会议参会共计</w:t>
            </w:r>
          </w:p>
        </w:tc>
        <w:tc>
          <w:tcPr>
            <w:tcW w:w="3373" w:type="dxa"/>
            <w:vAlign w:val="top"/>
          </w:tcPr>
          <w:p>
            <w:pPr>
              <w:spacing w:before="166" w:line="230" w:lineRule="auto"/>
              <w:ind w:left="1393"/>
              <w:rPr>
                <w:rFonts w:ascii="宋体" w:hAnsi="宋体" w:eastAsia="宋体" w:cs="宋体"/>
                <w:sz w:val="19"/>
                <w:szCs w:val="19"/>
              </w:rPr>
            </w:pPr>
            <w:r>
              <w:rPr>
                <w:rFonts w:ascii="宋体" w:hAnsi="宋体" w:eastAsia="宋体" w:cs="宋体"/>
                <w:spacing w:val="7"/>
                <w:sz w:val="19"/>
                <w:szCs w:val="19"/>
                <w14:textOutline w14:w="3614" w14:cap="sq" w14:cmpd="sng">
                  <w14:solidFill>
                    <w14:srgbClr w14:val="000000"/>
                  </w14:solidFill>
                  <w14:prstDash w14:val="solid"/>
                  <w14:bevel/>
                </w14:textOutline>
              </w:rPr>
              <w:t>奖学</w:t>
            </w:r>
            <w:r>
              <w:rPr>
                <w:rFonts w:ascii="宋体" w:hAnsi="宋体" w:eastAsia="宋体" w:cs="宋体"/>
                <w:spacing w:val="6"/>
                <w:sz w:val="19"/>
                <w:szCs w:val="19"/>
                <w14:textOutline w14:w="3614" w14:cap="sq" w14:cmpd="sng">
                  <w14:solidFill>
                    <w14:srgbClr w14:val="000000"/>
                  </w14:solidFill>
                  <w14:prstDash w14:val="solid"/>
                  <w14:bevel/>
                </w14:textOutline>
              </w:rPr>
              <w:t>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306" w:type="dxa"/>
            <w:vAlign w:val="top"/>
          </w:tcPr>
          <w:p>
            <w:pPr>
              <w:spacing w:before="194" w:line="191" w:lineRule="auto"/>
              <w:ind w:left="1063"/>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pacing w:val="-1"/>
                <w:sz w:val="19"/>
                <w:szCs w:val="19"/>
                <w:lang w:val="en-US" w:eastAsia="zh-CN"/>
                <w14:textFill>
                  <w14:solidFill>
                    <w14:schemeClr w14:val="tx1"/>
                  </w14:solidFill>
                </w14:textFill>
              </w:rPr>
              <w:t>40</w:t>
            </w:r>
          </w:p>
        </w:tc>
        <w:tc>
          <w:tcPr>
            <w:tcW w:w="2548" w:type="dxa"/>
            <w:vAlign w:val="top"/>
          </w:tcPr>
          <w:p>
            <w:pPr>
              <w:spacing w:before="194" w:line="191" w:lineRule="auto"/>
              <w:ind w:left="1183"/>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pacing w:val="-1"/>
                <w:sz w:val="19"/>
                <w:szCs w:val="19"/>
                <w:lang w:val="en-US" w:eastAsia="zh-CN"/>
                <w14:textFill>
                  <w14:solidFill>
                    <w14:schemeClr w14:val="tx1"/>
                  </w14:solidFill>
                </w14:textFill>
              </w:rPr>
              <w:t>23</w:t>
            </w:r>
          </w:p>
        </w:tc>
        <w:tc>
          <w:tcPr>
            <w:tcW w:w="3373" w:type="dxa"/>
            <w:vAlign w:val="top"/>
          </w:tcPr>
          <w:p>
            <w:pPr>
              <w:spacing w:before="163" w:line="228" w:lineRule="auto"/>
              <w:ind w:left="1192"/>
              <w:jc w:val="left"/>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国家奖学金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306" w:type="dxa"/>
            <w:vAlign w:val="top"/>
          </w:tcPr>
          <w:p>
            <w:pPr>
              <w:spacing w:before="162" w:line="230" w:lineRule="auto"/>
              <w:ind w:left="960"/>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4"/>
                <w:sz w:val="19"/>
                <w:szCs w:val="19"/>
                <w14:textFill>
                  <w14:solidFill>
                    <w14:schemeClr w14:val="tx1"/>
                  </w14:solidFill>
                </w14:textFill>
              </w:rPr>
              <w:t>核心</w:t>
            </w:r>
          </w:p>
        </w:tc>
        <w:tc>
          <w:tcPr>
            <w:tcW w:w="2548" w:type="dxa"/>
            <w:vAlign w:val="top"/>
          </w:tcPr>
          <w:p>
            <w:pPr>
              <w:spacing w:before="162" w:line="232" w:lineRule="auto"/>
              <w:ind w:left="1078"/>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5"/>
                <w:sz w:val="19"/>
                <w:szCs w:val="19"/>
                <w14:textFill>
                  <w14:solidFill>
                    <w14:schemeClr w14:val="tx1"/>
                  </w14:solidFill>
                </w14:textFill>
              </w:rPr>
              <w:t>全国</w:t>
            </w:r>
          </w:p>
        </w:tc>
        <w:tc>
          <w:tcPr>
            <w:tcW w:w="3373" w:type="dxa"/>
            <w:vAlign w:val="top"/>
          </w:tcPr>
          <w:p>
            <w:pPr>
              <w:spacing w:before="163" w:line="229" w:lineRule="auto"/>
              <w:ind w:left="731"/>
              <w:jc w:val="center"/>
              <w:rPr>
                <w:rFonts w:hint="eastAsia"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z w:val="19"/>
                <w:szCs w:val="19"/>
                <w:lang w:val="en-US" w:eastAsia="zh-CN"/>
                <w14:textFill>
                  <w14:solidFill>
                    <w14:schemeClr w14:val="tx1"/>
                  </w14:solidFill>
                </w14:textFill>
              </w:rPr>
              <w:t>2人（6万元）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306" w:type="dxa"/>
            <w:vAlign w:val="top"/>
          </w:tcPr>
          <w:p>
            <w:pPr>
              <w:spacing w:before="195" w:line="193" w:lineRule="auto"/>
              <w:ind w:left="1073"/>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pacing w:val="-7"/>
                <w:sz w:val="19"/>
                <w:szCs w:val="19"/>
                <w:lang w:val="en-US" w:eastAsia="zh-CN"/>
                <w14:textFill>
                  <w14:solidFill>
                    <w14:schemeClr w14:val="tx1"/>
                  </w14:solidFill>
                </w14:textFill>
              </w:rPr>
              <w:t>15</w:t>
            </w:r>
          </w:p>
        </w:tc>
        <w:tc>
          <w:tcPr>
            <w:tcW w:w="2548" w:type="dxa"/>
            <w:vAlign w:val="top"/>
          </w:tcPr>
          <w:p>
            <w:pPr>
              <w:spacing w:before="196" w:line="191" w:lineRule="auto"/>
              <w:ind w:left="1231"/>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val="en-US" w:eastAsia="zh-CN"/>
                <w14:textFill>
                  <w14:solidFill>
                    <w14:schemeClr w14:val="tx1"/>
                  </w14:solidFill>
                </w14:textFill>
              </w:rPr>
              <w:t>3</w:t>
            </w:r>
          </w:p>
        </w:tc>
        <w:tc>
          <w:tcPr>
            <w:tcW w:w="3373" w:type="dxa"/>
            <w:vAlign w:val="top"/>
          </w:tcPr>
          <w:p>
            <w:pPr>
              <w:spacing w:before="165" w:line="228" w:lineRule="auto"/>
              <w:jc w:val="center"/>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eastAsia="zh-CN"/>
                <w14:textFill>
                  <w14:solidFill>
                    <w14:schemeClr w14:val="tx1"/>
                  </w14:solidFill>
                </w14:textFill>
              </w:rPr>
              <w:t>自治区奖学金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306" w:type="dxa"/>
            <w:vAlign w:val="top"/>
          </w:tcPr>
          <w:p>
            <w:pPr>
              <w:spacing w:before="166" w:line="229" w:lineRule="auto"/>
              <w:ind w:left="957"/>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6"/>
                <w:sz w:val="19"/>
                <w:szCs w:val="19"/>
                <w14:textFill>
                  <w14:solidFill>
                    <w14:schemeClr w14:val="tx1"/>
                  </w14:solidFill>
                </w14:textFill>
              </w:rPr>
              <w:t>普</w:t>
            </w:r>
            <w:r>
              <w:rPr>
                <w:rFonts w:ascii="宋体" w:hAnsi="宋体" w:eastAsia="宋体" w:cs="宋体"/>
                <w:color w:val="000000" w:themeColor="text1"/>
                <w:spacing w:val="5"/>
                <w:sz w:val="19"/>
                <w:szCs w:val="19"/>
                <w14:textFill>
                  <w14:solidFill>
                    <w14:schemeClr w14:val="tx1"/>
                  </w14:solidFill>
                </w14:textFill>
              </w:rPr>
              <w:t>刊</w:t>
            </w:r>
          </w:p>
        </w:tc>
        <w:tc>
          <w:tcPr>
            <w:tcW w:w="2548" w:type="dxa"/>
            <w:vAlign w:val="top"/>
          </w:tcPr>
          <w:p>
            <w:pPr>
              <w:spacing w:before="166" w:line="234" w:lineRule="auto"/>
              <w:ind w:left="1078"/>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5"/>
                <w:sz w:val="19"/>
                <w:szCs w:val="19"/>
                <w14:textFill>
                  <w14:solidFill>
                    <w14:schemeClr w14:val="tx1"/>
                  </w14:solidFill>
                </w14:textFill>
              </w:rPr>
              <w:t>地区</w:t>
            </w:r>
          </w:p>
        </w:tc>
        <w:tc>
          <w:tcPr>
            <w:tcW w:w="3373" w:type="dxa"/>
            <w:vAlign w:val="top"/>
          </w:tcPr>
          <w:p>
            <w:pPr>
              <w:spacing w:before="166" w:line="230" w:lineRule="auto"/>
              <w:ind w:left="1480"/>
              <w:jc w:val="both"/>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z w:val="19"/>
                <w:szCs w:val="19"/>
                <w:lang w:val="en-US" w:eastAsia="zh-CN"/>
                <w14:textFill>
                  <w14:solidFill>
                    <w14:schemeClr w14:val="tx1"/>
                  </w14:solidFill>
                </w14:textFill>
              </w:rPr>
              <w:t>9人 （13.5万）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306" w:type="dxa"/>
            <w:vAlign w:val="top"/>
          </w:tcPr>
          <w:p>
            <w:pPr>
              <w:spacing w:before="197" w:line="191" w:lineRule="auto"/>
              <w:ind w:left="1061"/>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z w:val="19"/>
                <w:szCs w:val="19"/>
                <w:lang w:val="en-US" w:eastAsia="zh-CN"/>
                <w14:textFill>
                  <w14:solidFill>
                    <w14:schemeClr w14:val="tx1"/>
                  </w14:solidFill>
                </w14:textFill>
              </w:rPr>
              <w:t>25</w:t>
            </w:r>
          </w:p>
        </w:tc>
        <w:tc>
          <w:tcPr>
            <w:tcW w:w="2548" w:type="dxa"/>
            <w:vAlign w:val="top"/>
          </w:tcPr>
          <w:p>
            <w:pPr>
              <w:spacing w:before="197" w:line="191" w:lineRule="auto"/>
              <w:ind w:left="1194"/>
              <w:rPr>
                <w:rFonts w:hint="default" w:ascii="宋体" w:hAnsi="宋体" w:eastAsia="宋体" w:cs="宋体"/>
                <w:color w:val="000000" w:themeColor="text1"/>
                <w:sz w:val="19"/>
                <w:szCs w:val="19"/>
                <w:lang w:val="en-US" w:eastAsia="zh-CN"/>
                <w14:textFill>
                  <w14:solidFill>
                    <w14:schemeClr w14:val="tx1"/>
                  </w14:solidFill>
                </w14:textFill>
              </w:rPr>
            </w:pPr>
            <w:r>
              <w:rPr>
                <w:rFonts w:hint="eastAsia" w:ascii="宋体" w:hAnsi="宋体" w:eastAsia="宋体" w:cs="宋体"/>
                <w:color w:val="000000" w:themeColor="text1"/>
                <w:spacing w:val="-7"/>
                <w:sz w:val="19"/>
                <w:szCs w:val="19"/>
                <w:lang w:val="en-US" w:eastAsia="zh-CN"/>
                <w14:textFill>
                  <w14:solidFill>
                    <w14:schemeClr w14:val="tx1"/>
                  </w14:solidFill>
                </w14:textFill>
              </w:rPr>
              <w:t>20</w:t>
            </w:r>
          </w:p>
        </w:tc>
        <w:tc>
          <w:tcPr>
            <w:tcW w:w="3373" w:type="dxa"/>
            <w:vAlign w:val="top"/>
          </w:tcPr>
          <w:p>
            <w:pPr>
              <w:jc w:val="center"/>
              <w:rPr>
                <w:rFonts w:hint="eastAsia" w:ascii="Arial" w:eastAsia="宋体"/>
                <w:color w:val="000000" w:themeColor="text1"/>
                <w:sz w:val="21"/>
                <w:lang w:eastAsia="zh-CN"/>
                <w14:textFill>
                  <w14:solidFill>
                    <w14:schemeClr w14:val="tx1"/>
                  </w14:solidFill>
                </w14:textFill>
              </w:rPr>
            </w:pPr>
            <w:r>
              <w:rPr>
                <w:rFonts w:hint="eastAsia" w:eastAsia="宋体"/>
                <w:color w:val="000000" w:themeColor="text1"/>
                <w:sz w:val="21"/>
                <w:lang w:eastAsia="zh-CN"/>
                <w14:textFill>
                  <w14:solidFill>
                    <w14:schemeClr w14:val="tx1"/>
                  </w14:solidFill>
                </w14:textFill>
              </w:rPr>
              <w:t>自治区学业奖学金（</w:t>
            </w:r>
            <w:r>
              <w:rPr>
                <w:rFonts w:hint="eastAsia" w:eastAsia="宋体"/>
                <w:color w:val="000000" w:themeColor="text1"/>
                <w:sz w:val="21"/>
                <w:lang w:val="en-US" w:eastAsia="zh-CN"/>
                <w14:textFill>
                  <w14:solidFill>
                    <w14:schemeClr w14:val="tx1"/>
                  </w14:solidFill>
                </w14:textFill>
              </w:rPr>
              <w:t>36.9万</w:t>
            </w:r>
            <w:r>
              <w:rPr>
                <w:rFonts w:hint="eastAsia" w:eastAsia="宋体"/>
                <w:color w:val="000000" w:themeColor="text1"/>
                <w:sz w:val="21"/>
                <w:lang w:eastAsia="zh-CN"/>
                <w14:textFill>
                  <w14:solidFill>
                    <w14:schemeClr w14:val="tx1"/>
                  </w14:solidFill>
                </w14:textFill>
              </w:rPr>
              <w:t>）</w:t>
            </w:r>
          </w:p>
        </w:tc>
      </w:tr>
    </w:tbl>
    <w:p>
      <w:pPr>
        <w:spacing w:line="86" w:lineRule="exact"/>
      </w:pPr>
    </w:p>
    <w:p>
      <w:pPr>
        <w:spacing w:before="252" w:line="227" w:lineRule="auto"/>
        <w:ind w:left="879"/>
        <w:rPr>
          <w:rFonts w:ascii="宋体" w:hAnsi="宋体" w:eastAsia="宋体" w:cs="宋体"/>
          <w:sz w:val="23"/>
          <w:szCs w:val="23"/>
        </w:rPr>
      </w:pPr>
      <w:r>
        <w:rPr>
          <w:rFonts w:ascii="宋体" w:hAnsi="宋体" w:eastAsia="宋体" w:cs="宋体"/>
          <w:spacing w:val="5"/>
          <w:sz w:val="23"/>
          <w:szCs w:val="23"/>
          <w14:textOutline w14:w="4358" w14:cap="sq" w14:cmpd="sng">
            <w14:solidFill>
              <w14:srgbClr w14:val="000000"/>
            </w14:solidFill>
            <w14:prstDash w14:val="solid"/>
            <w14:bevel/>
          </w14:textOutline>
        </w:rPr>
        <w:t>202</w:t>
      </w:r>
      <w:r>
        <w:rPr>
          <w:rFonts w:hint="eastAsia" w:ascii="宋体" w:hAnsi="宋体" w:eastAsia="宋体" w:cs="宋体"/>
          <w:spacing w:val="5"/>
          <w:sz w:val="23"/>
          <w:szCs w:val="23"/>
          <w:lang w:val="en-US" w:eastAsia="zh-CN"/>
          <w14:textOutline w14:w="4358" w14:cap="sq" w14:cmpd="sng">
            <w14:solidFill>
              <w14:srgbClr w14:val="000000"/>
            </w14:solidFill>
            <w14:prstDash w14:val="solid"/>
            <w14:bevel/>
          </w14:textOutline>
        </w:rPr>
        <w:t>2</w:t>
      </w:r>
      <w:r>
        <w:rPr>
          <w:rFonts w:ascii="宋体" w:hAnsi="宋体" w:eastAsia="宋体" w:cs="宋体"/>
          <w:spacing w:val="5"/>
          <w:sz w:val="23"/>
          <w:szCs w:val="23"/>
          <w14:textOutline w14:w="4358" w14:cap="sq" w14:cmpd="sng">
            <w14:solidFill>
              <w14:srgbClr w14:val="000000"/>
            </w14:solidFill>
            <w14:prstDash w14:val="solid"/>
            <w14:bevel/>
          </w14:textOutline>
        </w:rPr>
        <w:t>年马克思主义理论博士研究生参加学术论坛汇总</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(34</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次</w:t>
      </w:r>
      <w:r>
        <w:rPr>
          <w:rFonts w:ascii="宋体" w:hAnsi="宋体" w:eastAsia="宋体" w:cs="宋体"/>
          <w:spacing w:val="4"/>
          <w:sz w:val="23"/>
          <w:szCs w:val="23"/>
          <w14:textOutline w14:w="4358" w14:cap="sq" w14:cmpd="sng">
            <w14:solidFill>
              <w14:srgbClr w14:val="000000"/>
            </w14:solidFill>
            <w14:prstDash w14:val="solid"/>
            <w14:bevel/>
          </w14:textOutline>
        </w:rPr>
        <w:t>)</w:t>
      </w:r>
    </w:p>
    <w:p>
      <w:pPr>
        <w:spacing w:line="205" w:lineRule="exact"/>
      </w:pPr>
    </w:p>
    <w:tbl>
      <w:tblPr>
        <w:tblStyle w:val="5"/>
        <w:tblW w:w="8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5"/>
        <w:gridCol w:w="360"/>
        <w:gridCol w:w="420"/>
        <w:gridCol w:w="472"/>
        <w:gridCol w:w="6026"/>
        <w:gridCol w:w="7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265" w:type="dxa"/>
            <w:textDirection w:val="tbRlV"/>
            <w:vAlign w:val="top"/>
          </w:tcPr>
          <w:p>
            <w:pPr>
              <w:spacing w:before="10" w:line="217" w:lineRule="auto"/>
              <w:ind w:left="20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Outline w14:w="4358" w14:cap="sq" w14:cmpd="sng">
                  <w14:solidFill>
                    <w14:srgbClr w14:val="000000"/>
                  </w14:solidFill>
                  <w14:prstDash w14:val="solid"/>
                  <w14:bevel/>
                </w14:textOutline>
                <w14:textFill>
                  <w14:solidFill>
                    <w14:schemeClr w14:val="tx1"/>
                  </w14:solidFill>
                </w14:textFill>
              </w:rPr>
              <w:t>序</w:t>
            </w:r>
            <w:r>
              <w:rPr>
                <w:rFonts w:ascii="宋体" w:hAnsi="宋体" w:eastAsia="宋体" w:cs="宋体"/>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7"/>
                <w:sz w:val="23"/>
                <w:szCs w:val="23"/>
                <w14:textOutline w14:w="4358" w14:cap="sq" w14:cmpd="sng">
                  <w14:solidFill>
                    <w14:srgbClr w14:val="000000"/>
                  </w14:solidFill>
                  <w14:prstDash w14:val="solid"/>
                  <w14:bevel/>
                </w14:textOutline>
                <w14:textFill>
                  <w14:solidFill>
                    <w14:schemeClr w14:val="tx1"/>
                  </w14:solidFill>
                </w14:textFill>
              </w:rPr>
              <w:t>号</w:t>
            </w:r>
          </w:p>
        </w:tc>
        <w:tc>
          <w:tcPr>
            <w:tcW w:w="360" w:type="dxa"/>
            <w:textDirection w:val="tbRlV"/>
            <w:vAlign w:val="top"/>
          </w:tcPr>
          <w:p>
            <w:pPr>
              <w:spacing w:before="58" w:line="215" w:lineRule="auto"/>
              <w:ind w:left="20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Outline w14:w="4358" w14:cap="sq" w14:cmpd="sng">
                  <w14:solidFill>
                    <w14:srgbClr w14:val="000000"/>
                  </w14:solidFill>
                  <w14:prstDash w14:val="solid"/>
                  <w14:bevel/>
                </w14:textOutline>
                <w14:textFill>
                  <w14:solidFill>
                    <w14:schemeClr w14:val="tx1"/>
                  </w14:solidFill>
                </w14:textFill>
              </w:rPr>
              <w:t>姓</w:t>
            </w:r>
            <w:r>
              <w:rPr>
                <w:rFonts w:ascii="宋体" w:hAnsi="宋体" w:eastAsia="宋体" w:cs="宋体"/>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7"/>
                <w:sz w:val="23"/>
                <w:szCs w:val="23"/>
                <w14:textOutline w14:w="4358" w14:cap="sq" w14:cmpd="sng">
                  <w14:solidFill>
                    <w14:srgbClr w14:val="000000"/>
                  </w14:solidFill>
                  <w14:prstDash w14:val="solid"/>
                  <w14:bevel/>
                </w14:textOutline>
                <w14:textFill>
                  <w14:solidFill>
                    <w14:schemeClr w14:val="tx1"/>
                  </w14:solidFill>
                </w14:textFill>
              </w:rPr>
              <w:t>名</w:t>
            </w:r>
          </w:p>
        </w:tc>
        <w:tc>
          <w:tcPr>
            <w:tcW w:w="420" w:type="dxa"/>
            <w:textDirection w:val="tbRlV"/>
            <w:vAlign w:val="top"/>
          </w:tcPr>
          <w:p>
            <w:pPr>
              <w:spacing w:before="88" w:line="215" w:lineRule="auto"/>
              <w:ind w:left="20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Outline w14:w="4358" w14:cap="sq" w14:cmpd="sng">
                  <w14:solidFill>
                    <w14:srgbClr w14:val="000000"/>
                  </w14:solidFill>
                  <w14:prstDash w14:val="solid"/>
                  <w14:bevel/>
                </w14:textOutline>
                <w14:textFill>
                  <w14:solidFill>
                    <w14:schemeClr w14:val="tx1"/>
                  </w14:solidFill>
                </w14:textFill>
              </w:rPr>
              <w:t>年</w:t>
            </w:r>
            <w:r>
              <w:rPr>
                <w:rFonts w:ascii="宋体" w:hAnsi="宋体" w:eastAsia="宋体" w:cs="宋体"/>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7"/>
                <w:sz w:val="23"/>
                <w:szCs w:val="23"/>
                <w14:textOutline w14:w="4358" w14:cap="sq" w14:cmpd="sng">
                  <w14:solidFill>
                    <w14:srgbClr w14:val="000000"/>
                  </w14:solidFill>
                  <w14:prstDash w14:val="solid"/>
                  <w14:bevel/>
                </w14:textOutline>
                <w14:textFill>
                  <w14:solidFill>
                    <w14:schemeClr w14:val="tx1"/>
                  </w14:solidFill>
                </w14:textFill>
              </w:rPr>
              <w:t>级</w:t>
            </w:r>
          </w:p>
        </w:tc>
        <w:tc>
          <w:tcPr>
            <w:tcW w:w="472" w:type="dxa"/>
            <w:textDirection w:val="tbRlV"/>
            <w:vAlign w:val="top"/>
          </w:tcPr>
          <w:p>
            <w:pPr>
              <w:spacing w:before="114" w:line="217" w:lineRule="auto"/>
              <w:ind w:left="20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Outline w14:w="4358" w14:cap="sq" w14:cmpd="sng">
                  <w14:solidFill>
                    <w14:srgbClr w14:val="000000"/>
                  </w14:solidFill>
                  <w14:prstDash w14:val="solid"/>
                  <w14:bevel/>
                </w14:textOutline>
                <w14:textFill>
                  <w14:solidFill>
                    <w14:schemeClr w14:val="tx1"/>
                  </w14:solidFill>
                </w14:textFill>
              </w:rPr>
              <w:t>专</w:t>
            </w:r>
            <w:r>
              <w:rPr>
                <w:rFonts w:ascii="宋体" w:hAnsi="宋体" w:eastAsia="宋体" w:cs="宋体"/>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7"/>
                <w:sz w:val="23"/>
                <w:szCs w:val="23"/>
                <w14:textOutline w14:w="4358" w14:cap="sq" w14:cmpd="sng">
                  <w14:solidFill>
                    <w14:srgbClr w14:val="000000"/>
                  </w14:solidFill>
                  <w14:prstDash w14:val="solid"/>
                  <w14:bevel/>
                </w14:textOutline>
                <w14:textFill>
                  <w14:solidFill>
                    <w14:schemeClr w14:val="tx1"/>
                  </w14:solidFill>
                </w14:textFill>
              </w:rPr>
              <w:t>业</w:t>
            </w:r>
          </w:p>
        </w:tc>
        <w:tc>
          <w:tcPr>
            <w:tcW w:w="6026" w:type="dxa"/>
            <w:vAlign w:val="top"/>
          </w:tcPr>
          <w:p>
            <w:pPr>
              <w:spacing w:line="280" w:lineRule="auto"/>
              <w:rPr>
                <w:rFonts w:ascii="Arial"/>
                <w:color w:val="000000" w:themeColor="text1"/>
                <w:sz w:val="21"/>
                <w14:textFill>
                  <w14:solidFill>
                    <w14:schemeClr w14:val="tx1"/>
                  </w14:solidFill>
                </w14:textFill>
              </w:rPr>
            </w:pPr>
          </w:p>
          <w:p>
            <w:pPr>
              <w:spacing w:before="75" w:line="227" w:lineRule="auto"/>
              <w:ind w:left="229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Outline w14:w="4358" w14:cap="sq" w14:cmpd="sng">
                  <w14:solidFill>
                    <w14:srgbClr w14:val="000000"/>
                  </w14:solidFill>
                  <w14:prstDash w14:val="solid"/>
                  <w14:bevel/>
                </w14:textOutline>
                <w14:textFill>
                  <w14:solidFill>
                    <w14:schemeClr w14:val="tx1"/>
                  </w14:solidFill>
                </w14:textFill>
              </w:rPr>
              <w:t>科</w:t>
            </w:r>
            <w:r>
              <w:rPr>
                <w:rFonts w:ascii="宋体" w:hAnsi="宋体" w:eastAsia="宋体" w:cs="宋体"/>
                <w:color w:val="000000" w:themeColor="text1"/>
                <w:spacing w:val="9"/>
                <w:sz w:val="23"/>
                <w:szCs w:val="23"/>
                <w14:textOutline w14:w="4358" w14:cap="sq" w14:cmpd="sng">
                  <w14:solidFill>
                    <w14:srgbClr w14:val="000000"/>
                  </w14:solidFill>
                  <w14:prstDash w14:val="solid"/>
                  <w14:bevel/>
                </w14:textOutline>
                <w14:textFill>
                  <w14:solidFill>
                    <w14:schemeClr w14:val="tx1"/>
                  </w14:solidFill>
                </w14:textFill>
              </w:rPr>
              <w:t>研成绩说明</w:t>
            </w:r>
          </w:p>
        </w:tc>
        <w:tc>
          <w:tcPr>
            <w:tcW w:w="787" w:type="dxa"/>
            <w:vAlign w:val="top"/>
          </w:tcPr>
          <w:p>
            <w:pPr>
              <w:spacing w:line="279" w:lineRule="auto"/>
              <w:rPr>
                <w:rFonts w:ascii="Arial"/>
                <w:color w:val="000000" w:themeColor="text1"/>
                <w:sz w:val="21"/>
                <w14:textFill>
                  <w14:solidFill>
                    <w14:schemeClr w14:val="tx1"/>
                  </w14:solidFill>
                </w14:textFill>
              </w:rPr>
            </w:pPr>
          </w:p>
          <w:p>
            <w:pPr>
              <w:spacing w:before="74" w:line="230" w:lineRule="auto"/>
              <w:ind w:left="16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Outline w14:w="4358" w14:cap="sq" w14:cmpd="sng">
                  <w14:solidFill>
                    <w14:srgbClr w14:val="000000"/>
                  </w14:solidFill>
                  <w14:prstDash w14:val="solid"/>
                  <w14:bevel/>
                </w14:textOutline>
                <w14:textFill>
                  <w14:solidFill>
                    <w14:schemeClr w14:val="tx1"/>
                  </w14:solidFill>
                </w14:textFill>
              </w:rPr>
              <w:t>备</w:t>
            </w:r>
            <w:r>
              <w:rPr>
                <w:rFonts w:ascii="宋体" w:hAnsi="宋体" w:eastAsia="宋体" w:cs="宋体"/>
                <w:color w:val="000000" w:themeColor="text1"/>
                <w:spacing w:val="3"/>
                <w:sz w:val="23"/>
                <w:szCs w:val="23"/>
                <w14:textOutline w14:w="4358" w14:cap="sq" w14:cmpd="sng">
                  <w14:solidFill>
                    <w14:srgbClr w14:val="000000"/>
                  </w14:solidFill>
                  <w14:prstDash w14:val="solid"/>
                  <w14:bevel/>
                </w14:textOutline>
                <w14:textFill>
                  <w14:solidFill>
                    <w14:schemeClr w14:val="tx1"/>
                  </w14:solidFill>
                </w14:textFill>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1" w:hRule="atLeast"/>
        </w:trPr>
        <w:tc>
          <w:tcPr>
            <w:tcW w:w="265" w:type="dxa"/>
            <w:vAlign w:val="center"/>
          </w:tcPr>
          <w:p>
            <w:pPr>
              <w:spacing w:line="247" w:lineRule="auto"/>
              <w:jc w:val="center"/>
              <w:rPr>
                <w:rFonts w:ascii="Arial"/>
                <w:color w:val="000000" w:themeColor="text1"/>
                <w:sz w:val="21"/>
                <w14:textFill>
                  <w14:solidFill>
                    <w14:schemeClr w14:val="tx1"/>
                  </w14:solidFill>
                </w14:textFill>
              </w:rPr>
            </w:pPr>
          </w:p>
          <w:p>
            <w:pPr>
              <w:spacing w:before="75" w:line="192" w:lineRule="auto"/>
              <w:ind w:left="96"/>
              <w:jc w:val="center"/>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1</w:t>
            </w:r>
          </w:p>
        </w:tc>
        <w:tc>
          <w:tcPr>
            <w:tcW w:w="360" w:type="dxa"/>
            <w:textDirection w:val="tbRlV"/>
            <w:vAlign w:val="center"/>
          </w:tcPr>
          <w:p>
            <w:pPr>
              <w:spacing w:before="80" w:line="214" w:lineRule="auto"/>
              <w:jc w:val="center"/>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pacing w:val="15"/>
                <w:sz w:val="19"/>
                <w:szCs w:val="19"/>
                <w:lang w:eastAsia="zh-CN"/>
                <w14:textFill>
                  <w14:solidFill>
                    <w14:schemeClr w14:val="tx1"/>
                  </w14:solidFill>
                </w14:textFill>
              </w:rPr>
              <w:t>李振宇</w:t>
            </w:r>
          </w:p>
        </w:tc>
        <w:tc>
          <w:tcPr>
            <w:tcW w:w="420" w:type="dxa"/>
            <w:vAlign w:val="center"/>
          </w:tcPr>
          <w:p>
            <w:pPr>
              <w:spacing w:line="266" w:lineRule="auto"/>
              <w:jc w:val="center"/>
              <w:rPr>
                <w:rFonts w:ascii="Arial"/>
                <w:color w:val="000000" w:themeColor="text1"/>
                <w:sz w:val="21"/>
                <w14:textFill>
                  <w14:solidFill>
                    <w14:schemeClr w14:val="tx1"/>
                  </w14:solidFill>
                </w14:textFill>
              </w:rPr>
            </w:pPr>
          </w:p>
          <w:p>
            <w:pPr>
              <w:spacing w:before="61" w:line="314" w:lineRule="auto"/>
              <w:ind w:left="115" w:right="9" w:hanging="99"/>
              <w:jc w:val="center"/>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3"/>
                <w:sz w:val="19"/>
                <w:szCs w:val="19"/>
                <w14:textFill>
                  <w14:solidFill>
                    <w14:schemeClr w14:val="tx1"/>
                  </w14:solidFill>
                </w14:textFill>
              </w:rPr>
              <w:t>2</w:t>
            </w:r>
            <w:r>
              <w:rPr>
                <w:rFonts w:ascii="宋体" w:hAnsi="宋体" w:eastAsia="宋体" w:cs="宋体"/>
                <w:color w:val="000000" w:themeColor="text1"/>
                <w:spacing w:val="2"/>
                <w:sz w:val="19"/>
                <w:szCs w:val="19"/>
                <w14:textFill>
                  <w14:solidFill>
                    <w14:schemeClr w14:val="tx1"/>
                  </w14:solidFill>
                </w14:textFill>
              </w:rPr>
              <w:t>0</w:t>
            </w:r>
            <w:r>
              <w:rPr>
                <w:rFonts w:hint="eastAsia" w:ascii="宋体" w:hAnsi="宋体" w:eastAsia="宋体" w:cs="宋体"/>
                <w:color w:val="000000" w:themeColor="text1"/>
                <w:spacing w:val="2"/>
                <w:sz w:val="19"/>
                <w:szCs w:val="19"/>
                <w:lang w:val="en-US" w:eastAsia="zh-CN"/>
                <w14:textFill>
                  <w14:solidFill>
                    <w14:schemeClr w14:val="tx1"/>
                  </w14:solidFill>
                </w14:textFill>
              </w:rPr>
              <w:t>19</w:t>
            </w:r>
            <w:r>
              <w:rPr>
                <w:rFonts w:ascii="宋体" w:hAnsi="宋体" w:eastAsia="宋体" w:cs="宋体"/>
                <w:color w:val="000000" w:themeColor="text1"/>
                <w:sz w:val="19"/>
                <w:szCs w:val="19"/>
                <w14:textFill>
                  <w14:solidFill>
                    <w14:schemeClr w14:val="tx1"/>
                  </w14:solidFill>
                </w14:textFill>
              </w:rPr>
              <w:t xml:space="preserve"> 级</w:t>
            </w:r>
          </w:p>
        </w:tc>
        <w:tc>
          <w:tcPr>
            <w:tcW w:w="472" w:type="dxa"/>
            <w:vAlign w:val="center"/>
          </w:tcPr>
          <w:p>
            <w:pPr>
              <w:spacing w:line="251" w:lineRule="auto"/>
              <w:jc w:val="center"/>
              <w:rPr>
                <w:rFonts w:ascii="Arial"/>
                <w:color w:val="000000" w:themeColor="text1"/>
                <w:sz w:val="21"/>
                <w14:textFill>
                  <w14:solidFill>
                    <w14:schemeClr w14:val="tx1"/>
                  </w14:solidFill>
                </w14:textFill>
              </w:rPr>
            </w:pPr>
          </w:p>
          <w:p>
            <w:pPr>
              <w:spacing w:before="62" w:line="310" w:lineRule="auto"/>
              <w:ind w:left="42" w:right="36" w:firstLine="3"/>
              <w:jc w:val="center"/>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pacing w:val="2"/>
                <w:sz w:val="19"/>
                <w:szCs w:val="19"/>
                <w:lang w:eastAsia="zh-CN"/>
                <w14:textFill>
                  <w14:solidFill>
                    <w14:schemeClr w14:val="tx1"/>
                  </w14:solidFill>
                </w14:textFill>
              </w:rPr>
              <w:t>思想政治教育</w:t>
            </w:r>
          </w:p>
        </w:tc>
        <w:tc>
          <w:tcPr>
            <w:tcW w:w="6026" w:type="dxa"/>
            <w:vAlign w:val="top"/>
          </w:tcPr>
          <w:p>
            <w:pPr>
              <w:numPr>
                <w:ilvl w:val="0"/>
                <w:numId w:val="1"/>
              </w:numPr>
              <w:spacing w:before="5" w:line="323" w:lineRule="auto"/>
              <w:ind w:left="192" w:firstLine="2"/>
              <w:rPr>
                <w:rFonts w:hint="eastAsia" w:ascii="宋体" w:hAnsi="宋体" w:eastAsia="宋体" w:cs="宋体"/>
                <w:color w:val="000000" w:themeColor="text1"/>
                <w:spacing w:val="8"/>
                <w:sz w:val="17"/>
                <w:szCs w:val="17"/>
                <w14:textFill>
                  <w14:solidFill>
                    <w14:schemeClr w14:val="tx1"/>
                  </w14:solidFill>
                </w14:textFill>
              </w:rPr>
            </w:pPr>
            <w:r>
              <w:rPr>
                <w:rFonts w:hint="eastAsia" w:ascii="宋体" w:hAnsi="宋体" w:eastAsia="宋体" w:cs="宋体"/>
                <w:color w:val="000000" w:themeColor="text1"/>
                <w:spacing w:val="8"/>
                <w:sz w:val="17"/>
                <w:szCs w:val="17"/>
                <w14:textFill>
                  <w14:solidFill>
                    <w14:schemeClr w14:val="tx1"/>
                  </w14:solidFill>
                </w14:textFill>
              </w:rPr>
              <w:t>第八届全国马克思主义理论及相关学科文献综述大赛一等奖）</w:t>
            </w:r>
          </w:p>
          <w:p>
            <w:pPr>
              <w:numPr>
                <w:ilvl w:val="0"/>
                <w:numId w:val="1"/>
              </w:numPr>
              <w:spacing w:before="5" w:line="323" w:lineRule="auto"/>
              <w:ind w:left="192" w:firstLine="2"/>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8"/>
                <w:sz w:val="17"/>
                <w:szCs w:val="17"/>
                <w14:textFill>
                  <w14:solidFill>
                    <w14:schemeClr w14:val="tx1"/>
                  </w14:solidFill>
                </w14:textFill>
              </w:rPr>
              <w:t>第三届全国马克思主义政治经济学研究生论坛一等奖）</w:t>
            </w:r>
          </w:p>
          <w:p>
            <w:pPr>
              <w:numPr>
                <w:ilvl w:val="0"/>
                <w:numId w:val="1"/>
              </w:numPr>
              <w:spacing w:before="5" w:line="323" w:lineRule="auto"/>
              <w:ind w:left="192" w:firstLine="2"/>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8"/>
                <w:sz w:val="17"/>
                <w:szCs w:val="17"/>
                <w14:textFill>
                  <w14:solidFill>
                    <w14:schemeClr w14:val="tx1"/>
                  </w14:solidFill>
                </w14:textFill>
              </w:rPr>
              <w:t>西部联盟马克思主义理论学科本硕博学术论坛三等奖）</w:t>
            </w:r>
          </w:p>
          <w:p>
            <w:pPr>
              <w:numPr>
                <w:ilvl w:val="0"/>
                <w:numId w:val="1"/>
              </w:numPr>
              <w:spacing w:before="5" w:line="323" w:lineRule="auto"/>
              <w:ind w:left="192" w:firstLine="2"/>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8"/>
                <w:sz w:val="17"/>
                <w:szCs w:val="17"/>
                <w14:textFill>
                  <w14:solidFill>
                    <w14:schemeClr w14:val="tx1"/>
                  </w14:solidFill>
                </w14:textFill>
              </w:rPr>
              <w:t>习近平总书记“七一”重要讲话和党的十九届六中全会精神研究三等奖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65" w:type="dxa"/>
            <w:vAlign w:val="top"/>
          </w:tcPr>
          <w:p>
            <w:pPr>
              <w:spacing w:line="250" w:lineRule="auto"/>
              <w:rPr>
                <w:rFonts w:ascii="Arial"/>
                <w:color w:val="000000" w:themeColor="text1"/>
                <w:sz w:val="21"/>
                <w14:textFill>
                  <w14:solidFill>
                    <w14:schemeClr w14:val="tx1"/>
                  </w14:solidFill>
                </w14:textFill>
              </w:rPr>
            </w:pPr>
          </w:p>
          <w:p>
            <w:pPr>
              <w:spacing w:line="250" w:lineRule="auto"/>
              <w:rPr>
                <w:rFonts w:ascii="Arial"/>
                <w:color w:val="000000" w:themeColor="text1"/>
                <w:sz w:val="21"/>
                <w14:textFill>
                  <w14:solidFill>
                    <w14:schemeClr w14:val="tx1"/>
                  </w14:solidFill>
                </w14:textFill>
              </w:rPr>
            </w:pPr>
          </w:p>
          <w:p>
            <w:pPr>
              <w:spacing w:line="251" w:lineRule="auto"/>
              <w:rPr>
                <w:rFonts w:ascii="Arial"/>
                <w:color w:val="000000" w:themeColor="text1"/>
                <w:sz w:val="21"/>
                <w14:textFill>
                  <w14:solidFill>
                    <w14:schemeClr w14:val="tx1"/>
                  </w14:solidFill>
                </w14:textFill>
              </w:rPr>
            </w:pPr>
          </w:p>
          <w:p>
            <w:pPr>
              <w:spacing w:line="251" w:lineRule="auto"/>
              <w:rPr>
                <w:rFonts w:ascii="Arial"/>
                <w:color w:val="000000" w:themeColor="text1"/>
                <w:sz w:val="21"/>
                <w14:textFill>
                  <w14:solidFill>
                    <w14:schemeClr w14:val="tx1"/>
                  </w14:solidFill>
                </w14:textFill>
              </w:rPr>
            </w:pPr>
          </w:p>
          <w:p>
            <w:pPr>
              <w:spacing w:line="251" w:lineRule="auto"/>
              <w:rPr>
                <w:rFonts w:ascii="Arial"/>
                <w:color w:val="000000" w:themeColor="text1"/>
                <w:sz w:val="21"/>
                <w14:textFill>
                  <w14:solidFill>
                    <w14:schemeClr w14:val="tx1"/>
                  </w14:solidFill>
                </w14:textFill>
              </w:rPr>
            </w:pPr>
          </w:p>
          <w:p>
            <w:pPr>
              <w:spacing w:before="74" w:line="192" w:lineRule="auto"/>
              <w:ind w:left="8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2</w:t>
            </w:r>
          </w:p>
        </w:tc>
        <w:tc>
          <w:tcPr>
            <w:tcW w:w="360" w:type="dxa"/>
            <w:textDirection w:val="tbRlV"/>
            <w:vAlign w:val="top"/>
          </w:tcPr>
          <w:p>
            <w:pPr>
              <w:spacing w:before="79" w:line="211" w:lineRule="auto"/>
              <w:ind w:left="1163"/>
              <w:rPr>
                <w:rFonts w:hint="eastAsia" w:ascii="宋体" w:hAnsi="宋体" w:eastAsia="宋体" w:cs="宋体"/>
                <w:color w:val="000000" w:themeColor="text1"/>
                <w:sz w:val="19"/>
                <w:szCs w:val="19"/>
                <w:lang w:eastAsia="zh-CN"/>
                <w14:textFill>
                  <w14:solidFill>
                    <w14:schemeClr w14:val="tx1"/>
                  </w14:solidFill>
                </w14:textFill>
              </w:rPr>
            </w:pPr>
            <w:r>
              <w:rPr>
                <w:rFonts w:hint="eastAsia" w:ascii="宋体" w:hAnsi="宋体" w:eastAsia="宋体" w:cs="宋体"/>
                <w:color w:val="000000" w:themeColor="text1"/>
                <w:spacing w:val="12"/>
                <w:sz w:val="19"/>
                <w:szCs w:val="19"/>
                <w:lang w:eastAsia="zh-CN"/>
                <w14:textFill>
                  <w14:solidFill>
                    <w14:schemeClr w14:val="tx1"/>
                  </w14:solidFill>
                </w14:textFill>
              </w:rPr>
              <w:t>李泽伟</w:t>
            </w:r>
          </w:p>
        </w:tc>
        <w:tc>
          <w:tcPr>
            <w:tcW w:w="420" w:type="dxa"/>
            <w:vAlign w:val="top"/>
          </w:tcPr>
          <w:p>
            <w:pPr>
              <w:spacing w:line="281" w:lineRule="auto"/>
              <w:rPr>
                <w:rFonts w:ascii="Arial"/>
                <w:color w:val="000000" w:themeColor="text1"/>
                <w:sz w:val="21"/>
                <w14:textFill>
                  <w14:solidFill>
                    <w14:schemeClr w14:val="tx1"/>
                  </w14:solidFill>
                </w14:textFill>
              </w:rPr>
            </w:pPr>
          </w:p>
          <w:p>
            <w:pPr>
              <w:spacing w:line="281" w:lineRule="auto"/>
              <w:rPr>
                <w:rFonts w:ascii="Arial"/>
                <w:color w:val="000000" w:themeColor="text1"/>
                <w:sz w:val="21"/>
                <w14:textFill>
                  <w14:solidFill>
                    <w14:schemeClr w14:val="tx1"/>
                  </w14:solidFill>
                </w14:textFill>
              </w:rPr>
            </w:pPr>
          </w:p>
          <w:p>
            <w:pPr>
              <w:spacing w:line="281" w:lineRule="auto"/>
              <w:rPr>
                <w:rFonts w:ascii="Arial"/>
                <w:color w:val="000000" w:themeColor="text1"/>
                <w:sz w:val="21"/>
                <w14:textFill>
                  <w14:solidFill>
                    <w14:schemeClr w14:val="tx1"/>
                  </w14:solidFill>
                </w14:textFill>
              </w:rPr>
            </w:pPr>
          </w:p>
          <w:p>
            <w:pPr>
              <w:spacing w:line="281" w:lineRule="auto"/>
              <w:rPr>
                <w:rFonts w:ascii="Arial"/>
                <w:color w:val="000000" w:themeColor="text1"/>
                <w:sz w:val="21"/>
                <w14:textFill>
                  <w14:solidFill>
                    <w14:schemeClr w14:val="tx1"/>
                  </w14:solidFill>
                </w14:textFill>
              </w:rPr>
            </w:pPr>
          </w:p>
          <w:p>
            <w:pPr>
              <w:spacing w:before="62" w:line="314" w:lineRule="auto"/>
              <w:ind w:left="115" w:right="9" w:hanging="99"/>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3"/>
                <w:sz w:val="19"/>
                <w:szCs w:val="19"/>
                <w14:textFill>
                  <w14:solidFill>
                    <w14:schemeClr w14:val="tx1"/>
                  </w14:solidFill>
                </w14:textFill>
              </w:rPr>
              <w:t>2</w:t>
            </w:r>
            <w:r>
              <w:rPr>
                <w:rFonts w:ascii="宋体" w:hAnsi="宋体" w:eastAsia="宋体" w:cs="宋体"/>
                <w:color w:val="000000" w:themeColor="text1"/>
                <w:spacing w:val="2"/>
                <w:sz w:val="19"/>
                <w:szCs w:val="19"/>
                <w14:textFill>
                  <w14:solidFill>
                    <w14:schemeClr w14:val="tx1"/>
                  </w14:solidFill>
                </w14:textFill>
              </w:rPr>
              <w:t>0</w:t>
            </w:r>
            <w:r>
              <w:rPr>
                <w:rFonts w:hint="eastAsia" w:ascii="宋体" w:hAnsi="宋体" w:eastAsia="宋体" w:cs="宋体"/>
                <w:color w:val="000000" w:themeColor="text1"/>
                <w:spacing w:val="2"/>
                <w:sz w:val="19"/>
                <w:szCs w:val="19"/>
                <w:lang w:val="en-US" w:eastAsia="zh-CN"/>
                <w14:textFill>
                  <w14:solidFill>
                    <w14:schemeClr w14:val="tx1"/>
                  </w14:solidFill>
                </w14:textFill>
              </w:rPr>
              <w:t>20</w:t>
            </w:r>
            <w:r>
              <w:rPr>
                <w:rFonts w:ascii="宋体" w:hAnsi="宋体" w:eastAsia="宋体" w:cs="宋体"/>
                <w:color w:val="000000" w:themeColor="text1"/>
                <w:spacing w:val="2"/>
                <w:sz w:val="19"/>
                <w:szCs w:val="19"/>
                <w14:textFill>
                  <w14:solidFill>
                    <w14:schemeClr w14:val="tx1"/>
                  </w14:solidFill>
                </w14:textFill>
              </w:rPr>
              <w:t>9</w:t>
            </w:r>
            <w:r>
              <w:rPr>
                <w:rFonts w:ascii="宋体" w:hAnsi="宋体" w:eastAsia="宋体" w:cs="宋体"/>
                <w:color w:val="000000" w:themeColor="text1"/>
                <w:sz w:val="19"/>
                <w:szCs w:val="19"/>
                <w14:textFill>
                  <w14:solidFill>
                    <w14:schemeClr w14:val="tx1"/>
                  </w14:solidFill>
                </w14:textFill>
              </w:rPr>
              <w:t xml:space="preserve"> 级</w:t>
            </w:r>
          </w:p>
        </w:tc>
        <w:tc>
          <w:tcPr>
            <w:tcW w:w="472" w:type="dxa"/>
            <w:vAlign w:val="top"/>
          </w:tcPr>
          <w:p>
            <w:pPr>
              <w:spacing w:line="314" w:lineRule="auto"/>
              <w:rPr>
                <w:rFonts w:ascii="Arial"/>
                <w:color w:val="000000" w:themeColor="text1"/>
                <w:sz w:val="21"/>
                <w14:textFill>
                  <w14:solidFill>
                    <w14:schemeClr w14:val="tx1"/>
                  </w14:solidFill>
                </w14:textFill>
              </w:rPr>
            </w:pPr>
          </w:p>
          <w:p>
            <w:pPr>
              <w:spacing w:before="77" w:line="239" w:lineRule="auto"/>
              <w:rPr>
                <w:rFonts w:ascii="宋体" w:hAnsi="宋体" w:eastAsia="宋体" w:cs="宋体"/>
                <w:color w:val="000000" w:themeColor="text1"/>
                <w:sz w:val="19"/>
                <w:szCs w:val="19"/>
                <w14:textFill>
                  <w14:solidFill>
                    <w14:schemeClr w14:val="tx1"/>
                  </w14:solidFill>
                </w14:textFill>
              </w:rPr>
            </w:pPr>
            <w:r>
              <w:rPr>
                <w:rFonts w:ascii="宋体" w:hAnsi="宋体" w:eastAsia="宋体" w:cs="宋体"/>
                <w:color w:val="000000" w:themeColor="text1"/>
                <w:spacing w:val="2"/>
                <w:sz w:val="19"/>
                <w:szCs w:val="19"/>
                <w14:textFill>
                  <w14:solidFill>
                    <w14:schemeClr w14:val="tx1"/>
                  </w14:solidFill>
                </w14:textFill>
              </w:rPr>
              <w:t>马克</w:t>
            </w:r>
            <w:r>
              <w:rPr>
                <w:rFonts w:ascii="宋体" w:hAnsi="宋体" w:eastAsia="宋体" w:cs="宋体"/>
                <w:color w:val="000000" w:themeColor="text1"/>
                <w:sz w:val="19"/>
                <w:szCs w:val="19"/>
                <w14:textFill>
                  <w14:solidFill>
                    <w14:schemeClr w14:val="tx1"/>
                  </w14:solidFill>
                </w14:textFill>
              </w:rPr>
              <w:t xml:space="preserve"> </w:t>
            </w:r>
            <w:r>
              <w:rPr>
                <w:rFonts w:ascii="宋体" w:hAnsi="宋体" w:eastAsia="宋体" w:cs="宋体"/>
                <w:color w:val="000000" w:themeColor="text1"/>
                <w:spacing w:val="4"/>
                <w:sz w:val="19"/>
                <w:szCs w:val="19"/>
                <w14:textFill>
                  <w14:solidFill>
                    <w14:schemeClr w14:val="tx1"/>
                  </w14:solidFill>
                </w14:textFill>
              </w:rPr>
              <w:t>思主</w:t>
            </w:r>
            <w:r>
              <w:rPr>
                <w:rFonts w:ascii="宋体" w:hAnsi="宋体" w:eastAsia="宋体" w:cs="宋体"/>
                <w:color w:val="000000" w:themeColor="text1"/>
                <w:sz w:val="19"/>
                <w:szCs w:val="19"/>
                <w14:textFill>
                  <w14:solidFill>
                    <w14:schemeClr w14:val="tx1"/>
                  </w14:solidFill>
                </w14:textFill>
              </w:rPr>
              <w:t xml:space="preserve"> </w:t>
            </w:r>
            <w:r>
              <w:rPr>
                <w:rFonts w:ascii="宋体" w:hAnsi="宋体" w:eastAsia="宋体" w:cs="宋体"/>
                <w:color w:val="000000" w:themeColor="text1"/>
                <w:spacing w:val="4"/>
                <w:sz w:val="19"/>
                <w:szCs w:val="19"/>
                <w14:textFill>
                  <w14:solidFill>
                    <w14:schemeClr w14:val="tx1"/>
                  </w14:solidFill>
                </w14:textFill>
              </w:rPr>
              <w:t>义中</w:t>
            </w:r>
            <w:r>
              <w:rPr>
                <w:rFonts w:ascii="宋体" w:hAnsi="宋体" w:eastAsia="宋体" w:cs="宋体"/>
                <w:color w:val="000000" w:themeColor="text1"/>
                <w:sz w:val="19"/>
                <w:szCs w:val="19"/>
                <w14:textFill>
                  <w14:solidFill>
                    <w14:schemeClr w14:val="tx1"/>
                  </w14:solidFill>
                </w14:textFill>
              </w:rPr>
              <w:t xml:space="preserve"> </w:t>
            </w:r>
            <w:r>
              <w:rPr>
                <w:rFonts w:ascii="宋体" w:hAnsi="宋体" w:eastAsia="宋体" w:cs="宋体"/>
                <w:color w:val="000000" w:themeColor="text1"/>
                <w:spacing w:val="4"/>
                <w:sz w:val="19"/>
                <w:szCs w:val="19"/>
                <w14:textFill>
                  <w14:solidFill>
                    <w14:schemeClr w14:val="tx1"/>
                  </w14:solidFill>
                </w14:textFill>
              </w:rPr>
              <w:t>国化</w:t>
            </w:r>
          </w:p>
        </w:tc>
        <w:tc>
          <w:tcPr>
            <w:tcW w:w="6026" w:type="dxa"/>
            <w:vAlign w:val="top"/>
          </w:tcPr>
          <w:p>
            <w:pPr>
              <w:spacing w:before="1" w:line="302" w:lineRule="auto"/>
              <w:ind w:left="193" w:right="93" w:hanging="2"/>
              <w:rPr>
                <w:rFonts w:ascii="宋体" w:hAnsi="宋体" w:eastAsia="宋体" w:cs="宋体"/>
                <w:color w:val="000000" w:themeColor="text1"/>
                <w:sz w:val="17"/>
                <w:szCs w:val="17"/>
                <w14:textFill>
                  <w14:solidFill>
                    <w14:schemeClr w14:val="tx1"/>
                  </w14:solidFill>
                </w14:textFill>
              </w:rPr>
            </w:pPr>
            <w:r>
              <w:rPr>
                <w:rFonts w:ascii="宋体" w:hAnsi="宋体" w:eastAsia="宋体" w:cs="宋体"/>
                <w:color w:val="000000" w:themeColor="text1"/>
                <w:spacing w:val="8"/>
                <w:sz w:val="17"/>
                <w:szCs w:val="17"/>
                <w14:textFill>
                  <w14:solidFill>
                    <w14:schemeClr w14:val="tx1"/>
                  </w14:solidFill>
                </w14:textFill>
              </w:rPr>
              <w:t>1.</w:t>
            </w:r>
            <w:r>
              <w:rPr>
                <w:rFonts w:hint="eastAsia" w:ascii="宋体" w:hAnsi="宋体" w:eastAsia="宋体" w:cs="宋体"/>
                <w:color w:val="000000" w:themeColor="text1"/>
                <w:spacing w:val="8"/>
                <w:sz w:val="17"/>
                <w:szCs w:val="17"/>
                <w14:textFill>
                  <w14:solidFill>
                    <w14:schemeClr w14:val="tx1"/>
                  </w14:solidFill>
                </w14:textFill>
              </w:rPr>
              <w:t>第六届“天山学子——高校马克思主义理论研究生论坛”三等奖）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7" w:hRule="atLeast"/>
        </w:trPr>
        <w:tc>
          <w:tcPr>
            <w:tcW w:w="265" w:type="dxa"/>
            <w:vAlign w:val="top"/>
          </w:tcPr>
          <w:p>
            <w:pPr>
              <w:spacing w:line="317" w:lineRule="auto"/>
              <w:rPr>
                <w:rFonts w:ascii="Arial"/>
                <w:color w:val="000000" w:themeColor="text1"/>
                <w:sz w:val="21"/>
                <w14:textFill>
                  <w14:solidFill>
                    <w14:schemeClr w14:val="tx1"/>
                  </w14:solidFill>
                </w14:textFill>
              </w:rPr>
            </w:pPr>
          </w:p>
          <w:p>
            <w:pPr>
              <w:spacing w:line="317" w:lineRule="auto"/>
              <w:rPr>
                <w:rFonts w:ascii="Arial"/>
                <w:color w:val="000000" w:themeColor="text1"/>
                <w:sz w:val="21"/>
                <w14:textFill>
                  <w14:solidFill>
                    <w14:schemeClr w14:val="tx1"/>
                  </w14:solidFill>
                </w14:textFill>
              </w:rPr>
            </w:pPr>
          </w:p>
          <w:p>
            <w:pPr>
              <w:spacing w:before="75" w:line="190" w:lineRule="auto"/>
              <w:ind w:left="8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3</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程利滨</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2020级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w:t>
            </w:r>
          </w:p>
        </w:tc>
        <w:tc>
          <w:tcPr>
            <w:tcW w:w="6026" w:type="dxa"/>
            <w:vAlign w:val="top"/>
          </w:tcPr>
          <w:p>
            <w:pPr>
              <w:spacing w:line="245" w:lineRule="auto"/>
              <w:rPr>
                <w:rFonts w:ascii="Arial"/>
                <w:color w:val="000000" w:themeColor="text1"/>
                <w:sz w:val="21"/>
                <w14:textFill>
                  <w14:solidFill>
                    <w14:schemeClr w14:val="tx1"/>
                  </w14:solidFill>
                </w14:textFill>
              </w:rPr>
            </w:pPr>
          </w:p>
          <w:p>
            <w:pPr>
              <w:numPr>
                <w:ilvl w:val="0"/>
                <w:numId w:val="2"/>
              </w:numPr>
              <w:spacing w:before="55" w:line="351" w:lineRule="auto"/>
              <w:ind w:left="21" w:right="525" w:firstLine="3"/>
              <w:rPr>
                <w:rFonts w:hint="eastAsia"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全国高职高专党委书记论坛2021年优秀论文一等奖）</w:t>
            </w:r>
          </w:p>
          <w:p>
            <w:pPr>
              <w:numPr>
                <w:ilvl w:val="0"/>
                <w:numId w:val="2"/>
              </w:numPr>
              <w:spacing w:before="55" w:line="351" w:lineRule="auto"/>
              <w:ind w:left="21" w:right="525" w:firstLine="3"/>
              <w:rPr>
                <w:rFonts w:ascii="宋体" w:hAnsi="宋体" w:eastAsia="宋体" w:cs="宋体"/>
                <w:color w:val="000000" w:themeColor="text1"/>
                <w:sz w:val="17"/>
                <w:szCs w:val="17"/>
                <w14:textFill>
                  <w14:solidFill>
                    <w14:schemeClr w14:val="tx1"/>
                  </w14:solidFill>
                </w14:textFill>
              </w:rPr>
            </w:pPr>
            <w:r>
              <w:rPr>
                <w:rFonts w:hint="eastAsia" w:ascii="Arial"/>
                <w:color w:val="000000" w:themeColor="text1"/>
                <w:sz w:val="21"/>
                <w14:textFill>
                  <w14:solidFill>
                    <w14:schemeClr w14:val="tx1"/>
                  </w14:solidFill>
                </w14:textFill>
              </w:rPr>
              <w:t>新疆高校马克思主义理论学科研究生学习贯彻“党的十九届六中全会精神”论坛二等奖）</w:t>
            </w:r>
          </w:p>
        </w:tc>
        <w:tc>
          <w:tcPr>
            <w:tcW w:w="787" w:type="dxa"/>
            <w:vAlign w:val="top"/>
          </w:tcPr>
          <w:p>
            <w:pPr>
              <w:rPr>
                <w:rFonts w:ascii="Arial"/>
                <w:color w:val="000000" w:themeColor="text1"/>
                <w:sz w:val="21"/>
                <w14:textFill>
                  <w14:solidFill>
                    <w14:schemeClr w14:val="tx1"/>
                  </w14:solidFill>
                </w14:textFill>
              </w:rPr>
            </w:pPr>
          </w:p>
        </w:tc>
      </w:tr>
    </w:tbl>
    <w:p>
      <w:pPr>
        <w:rPr>
          <w:rFonts w:ascii="Arial"/>
          <w:color w:val="FF0000"/>
          <w:sz w:val="21"/>
        </w:rPr>
      </w:pPr>
    </w:p>
    <w:p>
      <w:pPr>
        <w:rPr>
          <w:color w:val="FF0000"/>
        </w:rPr>
        <w:sectPr>
          <w:footerReference r:id="rId7" w:type="default"/>
          <w:pgSz w:w="11906" w:h="16839"/>
          <w:pgMar w:top="1431" w:right="1785" w:bottom="1155" w:left="1785" w:header="0" w:footer="994" w:gutter="0"/>
          <w:cols w:space="720" w:num="1"/>
        </w:sectPr>
      </w:pPr>
    </w:p>
    <w:p>
      <w:pPr>
        <w:spacing w:line="91" w:lineRule="auto"/>
        <w:rPr>
          <w:rFonts w:ascii="Arial"/>
          <w:color w:val="FF0000"/>
          <w:sz w:val="2"/>
        </w:rPr>
      </w:pPr>
    </w:p>
    <w:tbl>
      <w:tblPr>
        <w:tblStyle w:val="5"/>
        <w:tblW w:w="8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5"/>
        <w:gridCol w:w="360"/>
        <w:gridCol w:w="420"/>
        <w:gridCol w:w="472"/>
        <w:gridCol w:w="6026"/>
        <w:gridCol w:w="7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9" w:hRule="atLeast"/>
        </w:trPr>
        <w:tc>
          <w:tcPr>
            <w:tcW w:w="265" w:type="dxa"/>
            <w:vAlign w:val="top"/>
          </w:tcPr>
          <w:p>
            <w:pPr>
              <w:spacing w:line="317" w:lineRule="auto"/>
              <w:rPr>
                <w:rFonts w:ascii="Arial"/>
                <w:color w:val="000000" w:themeColor="text1"/>
                <w:sz w:val="21"/>
                <w14:textFill>
                  <w14:solidFill>
                    <w14:schemeClr w14:val="tx1"/>
                  </w14:solidFill>
                </w14:textFill>
              </w:rPr>
            </w:pPr>
          </w:p>
          <w:p>
            <w:pPr>
              <w:spacing w:line="317" w:lineRule="auto"/>
              <w:rPr>
                <w:rFonts w:ascii="Arial"/>
                <w:color w:val="000000" w:themeColor="text1"/>
                <w:sz w:val="21"/>
                <w14:textFill>
                  <w14:solidFill>
                    <w14:schemeClr w14:val="tx1"/>
                  </w14:solidFill>
                </w14:textFill>
              </w:rPr>
            </w:pPr>
          </w:p>
          <w:p>
            <w:pPr>
              <w:spacing w:before="74" w:line="192" w:lineRule="auto"/>
              <w:ind w:left="7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4</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刘成</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2020级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w:t>
            </w:r>
          </w:p>
        </w:tc>
        <w:tc>
          <w:tcPr>
            <w:tcW w:w="6026" w:type="dxa"/>
            <w:vAlign w:val="top"/>
          </w:tcPr>
          <w:p>
            <w:pPr>
              <w:spacing w:line="245" w:lineRule="auto"/>
              <w:rPr>
                <w:rFonts w:hint="default" w:ascii="Arial" w:eastAsia="宋体"/>
                <w:color w:val="000000" w:themeColor="text1"/>
                <w:sz w:val="21"/>
                <w:lang w:val="en-US" w:eastAsia="zh-CN"/>
                <w14:textFill>
                  <w14:solidFill>
                    <w14:schemeClr w14:val="tx1"/>
                  </w14:solidFill>
                </w14:textFill>
              </w:rPr>
            </w:pPr>
            <w:r>
              <w:rPr>
                <w:rFonts w:hint="eastAsia" w:eastAsia="宋体"/>
                <w:color w:val="000000" w:themeColor="text1"/>
                <w:sz w:val="21"/>
                <w:lang w:val="en-US" w:eastAsia="zh-CN"/>
                <w14:textFill>
                  <w14:solidFill>
                    <w14:schemeClr w14:val="tx1"/>
                  </w14:solidFill>
                </w14:textFill>
              </w:rPr>
              <w:t>1.</w:t>
            </w:r>
          </w:p>
          <w:p>
            <w:pPr>
              <w:spacing w:before="55" w:line="351" w:lineRule="auto"/>
              <w:ind w:left="21" w:right="436" w:firstLine="161"/>
              <w:rPr>
                <w:rFonts w:hint="eastAsia"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“第八届民族（地区）高校马克思主义理论学科研究生论坛”二等奖</w:t>
            </w:r>
          </w:p>
          <w:p>
            <w:pPr>
              <w:spacing w:before="55" w:line="351" w:lineRule="auto"/>
              <w:ind w:left="21" w:right="436" w:firstLine="161"/>
              <w:rPr>
                <w:rFonts w:ascii="宋体" w:hAnsi="宋体" w:eastAsia="宋体" w:cs="宋体"/>
                <w:color w:val="000000" w:themeColor="text1"/>
                <w:sz w:val="17"/>
                <w:szCs w:val="17"/>
                <w14:textFill>
                  <w14:solidFill>
                    <w14:schemeClr w14:val="tx1"/>
                  </w14:solidFill>
                </w14:textFill>
              </w:rPr>
            </w:pPr>
            <w:r>
              <w:rPr>
                <w:rFonts w:hint="eastAsia" w:eastAsia="宋体"/>
                <w:color w:val="000000" w:themeColor="text1"/>
                <w:sz w:val="21"/>
                <w:lang w:val="en-US" w:eastAsia="zh-CN"/>
                <w14:textFill>
                  <w14:solidFill>
                    <w14:schemeClr w14:val="tx1"/>
                  </w14:solidFill>
                </w14:textFill>
              </w:rPr>
              <w:t>2.</w:t>
            </w:r>
            <w:r>
              <w:rPr>
                <w:rFonts w:hint="eastAsia" w:ascii="Arial"/>
                <w:color w:val="000000" w:themeColor="text1"/>
                <w:sz w:val="21"/>
                <w14:textFill>
                  <w14:solidFill>
                    <w14:schemeClr w14:val="tx1"/>
                  </w14:solidFill>
                </w14:textFill>
              </w:rPr>
              <w:t>“学习贯彻党的十九届六中全会精神暨新疆高校马克思主义理论硕博论坛一等奖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trPr>
        <w:tc>
          <w:tcPr>
            <w:tcW w:w="265" w:type="dxa"/>
            <w:vAlign w:val="top"/>
          </w:tcPr>
          <w:p>
            <w:pPr>
              <w:spacing w:line="315" w:lineRule="auto"/>
              <w:rPr>
                <w:rFonts w:ascii="Arial"/>
                <w:color w:val="000000" w:themeColor="text1"/>
                <w:sz w:val="21"/>
                <w14:textFill>
                  <w14:solidFill>
                    <w14:schemeClr w14:val="tx1"/>
                  </w14:solidFill>
                </w14:textFill>
              </w:rPr>
            </w:pPr>
          </w:p>
          <w:p>
            <w:pPr>
              <w:spacing w:line="316" w:lineRule="auto"/>
              <w:rPr>
                <w:rFonts w:ascii="Arial"/>
                <w:color w:val="000000" w:themeColor="text1"/>
                <w:sz w:val="21"/>
                <w14:textFill>
                  <w14:solidFill>
                    <w14:schemeClr w14:val="tx1"/>
                  </w14:solidFill>
                </w14:textFill>
              </w:rPr>
            </w:pPr>
          </w:p>
          <w:p>
            <w:pPr>
              <w:spacing w:before="75" w:line="189" w:lineRule="auto"/>
              <w:ind w:left="8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5</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罗银春</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2019级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w:t>
            </w:r>
          </w:p>
        </w:tc>
        <w:tc>
          <w:tcPr>
            <w:tcW w:w="6026" w:type="dxa"/>
            <w:vAlign w:val="top"/>
          </w:tcPr>
          <w:p>
            <w:pPr>
              <w:spacing w:line="321" w:lineRule="auto"/>
              <w:rPr>
                <w:rFonts w:ascii="Arial"/>
                <w:color w:val="000000" w:themeColor="text1"/>
                <w:sz w:val="21"/>
                <w14:textFill>
                  <w14:solidFill>
                    <w14:schemeClr w14:val="tx1"/>
                  </w14:solidFill>
                </w14:textFill>
              </w:rPr>
            </w:pPr>
          </w:p>
          <w:p>
            <w:pPr>
              <w:spacing w:line="322" w:lineRule="auto"/>
              <w:rPr>
                <w:rFonts w:ascii="Arial"/>
                <w:color w:val="000000" w:themeColor="text1"/>
                <w:sz w:val="21"/>
                <w14:textFill>
                  <w14:solidFill>
                    <w14:schemeClr w14:val="tx1"/>
                  </w14:solidFill>
                </w14:textFill>
              </w:rPr>
            </w:pPr>
          </w:p>
          <w:p>
            <w:pPr>
              <w:spacing w:before="56" w:line="230" w:lineRule="auto"/>
              <w:ind w:left="191"/>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6"/>
                <w:sz w:val="17"/>
                <w:szCs w:val="17"/>
                <w14:textFill>
                  <w14:solidFill>
                    <w14:schemeClr w14:val="tx1"/>
                  </w14:solidFill>
                </w14:textFill>
              </w:rPr>
              <w:t>第八届民族地区高校马克思主义理论学科研究生论坛获一等奖。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1" w:hRule="atLeast"/>
        </w:trPr>
        <w:tc>
          <w:tcPr>
            <w:tcW w:w="265" w:type="dxa"/>
            <w:vAlign w:val="top"/>
          </w:tcPr>
          <w:p>
            <w:pPr>
              <w:spacing w:line="322" w:lineRule="auto"/>
              <w:rPr>
                <w:rFonts w:ascii="Arial"/>
                <w:color w:val="000000" w:themeColor="text1"/>
                <w:sz w:val="21"/>
                <w14:textFill>
                  <w14:solidFill>
                    <w14:schemeClr w14:val="tx1"/>
                  </w14:solidFill>
                </w14:textFill>
              </w:rPr>
            </w:pPr>
          </w:p>
          <w:p>
            <w:pPr>
              <w:spacing w:before="75" w:line="190" w:lineRule="auto"/>
              <w:ind w:left="8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6</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吴海霞</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思想政治教育（学术性）</w:t>
            </w:r>
          </w:p>
        </w:tc>
        <w:tc>
          <w:tcPr>
            <w:tcW w:w="6026" w:type="dxa"/>
            <w:vAlign w:val="top"/>
          </w:tcPr>
          <w:p>
            <w:pPr>
              <w:spacing w:line="334" w:lineRule="auto"/>
              <w:rPr>
                <w:rFonts w:ascii="Arial"/>
                <w:color w:val="000000" w:themeColor="text1"/>
                <w:sz w:val="21"/>
                <w14:textFill>
                  <w14:solidFill>
                    <w14:schemeClr w14:val="tx1"/>
                  </w14:solidFill>
                </w14:textFill>
              </w:rPr>
            </w:pPr>
          </w:p>
          <w:p>
            <w:pPr>
              <w:spacing w:before="55" w:line="230" w:lineRule="auto"/>
              <w:ind w:left="191"/>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8"/>
                <w:sz w:val="17"/>
                <w:szCs w:val="17"/>
                <w14:textFill>
                  <w14:solidFill>
                    <w14:schemeClr w14:val="tx1"/>
                  </w14:solidFill>
                </w14:textFill>
              </w:rPr>
              <w:t>第八届民族地区高校马克思主义学科论坛一等奖）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1" w:hRule="atLeast"/>
        </w:trPr>
        <w:tc>
          <w:tcPr>
            <w:tcW w:w="265" w:type="dxa"/>
            <w:vAlign w:val="top"/>
          </w:tcPr>
          <w:p>
            <w:pPr>
              <w:spacing w:line="323" w:lineRule="auto"/>
              <w:rPr>
                <w:rFonts w:ascii="Arial"/>
                <w:color w:val="000000" w:themeColor="text1"/>
                <w:sz w:val="21"/>
                <w14:textFill>
                  <w14:solidFill>
                    <w14:schemeClr w14:val="tx1"/>
                  </w14:solidFill>
                </w14:textFill>
              </w:rPr>
            </w:pPr>
          </w:p>
          <w:p>
            <w:pPr>
              <w:spacing w:before="74" w:line="189" w:lineRule="auto"/>
              <w:ind w:left="8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7</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王宇</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w:t>
            </w:r>
          </w:p>
        </w:tc>
        <w:tc>
          <w:tcPr>
            <w:tcW w:w="6026" w:type="dxa"/>
            <w:vAlign w:val="top"/>
          </w:tcPr>
          <w:p>
            <w:pPr>
              <w:spacing w:line="230" w:lineRule="auto"/>
              <w:ind w:left="193"/>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16"/>
                <w:sz w:val="17"/>
                <w:szCs w:val="17"/>
                <w14:textFill>
                  <w14:solidFill>
                    <w14:schemeClr w14:val="tx1"/>
                  </w14:solidFill>
                </w14:textFill>
              </w:rPr>
              <w:t>1.第六届“天山学子—高校马克思主义理论研究生论坛”二等奖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trPr>
        <w:tc>
          <w:tcPr>
            <w:tcW w:w="265" w:type="dxa"/>
            <w:vAlign w:val="top"/>
          </w:tcPr>
          <w:p>
            <w:pPr>
              <w:spacing w:line="315" w:lineRule="auto"/>
              <w:rPr>
                <w:rFonts w:ascii="Arial"/>
                <w:color w:val="000000" w:themeColor="text1"/>
                <w:sz w:val="21"/>
                <w14:textFill>
                  <w14:solidFill>
                    <w14:schemeClr w14:val="tx1"/>
                  </w14:solidFill>
                </w14:textFill>
              </w:rPr>
            </w:pPr>
          </w:p>
          <w:p>
            <w:pPr>
              <w:spacing w:line="316" w:lineRule="auto"/>
              <w:rPr>
                <w:rFonts w:ascii="Arial"/>
                <w:color w:val="000000" w:themeColor="text1"/>
                <w:sz w:val="21"/>
                <w14:textFill>
                  <w14:solidFill>
                    <w14:schemeClr w14:val="tx1"/>
                  </w14:solidFill>
                </w14:textFill>
              </w:rPr>
            </w:pPr>
          </w:p>
          <w:p>
            <w:pPr>
              <w:spacing w:before="74" w:line="190" w:lineRule="auto"/>
              <w:ind w:left="8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8</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李宗赫</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马克思主义中国化研究（学术型）</w:t>
            </w:r>
          </w:p>
        </w:tc>
        <w:tc>
          <w:tcPr>
            <w:tcW w:w="6026" w:type="dxa"/>
            <w:vAlign w:val="top"/>
          </w:tcPr>
          <w:p>
            <w:pPr>
              <w:spacing w:line="322" w:lineRule="auto"/>
              <w:rPr>
                <w:rFonts w:ascii="Arial"/>
                <w:color w:val="000000" w:themeColor="text1"/>
                <w:sz w:val="21"/>
                <w14:textFill>
                  <w14:solidFill>
                    <w14:schemeClr w14:val="tx1"/>
                  </w14:solidFill>
                </w14:textFill>
              </w:rPr>
            </w:pPr>
          </w:p>
          <w:p>
            <w:pPr>
              <w:spacing w:line="322" w:lineRule="auto"/>
              <w:rPr>
                <w:rFonts w:ascii="Arial"/>
                <w:color w:val="000000" w:themeColor="text1"/>
                <w:sz w:val="21"/>
                <w14:textFill>
                  <w14:solidFill>
                    <w14:schemeClr w14:val="tx1"/>
                  </w14:solidFill>
                </w14:textFill>
              </w:rPr>
            </w:pPr>
          </w:p>
          <w:p>
            <w:pPr>
              <w:numPr>
                <w:ilvl w:val="0"/>
                <w:numId w:val="3"/>
              </w:numPr>
              <w:spacing w:before="56" w:line="230" w:lineRule="auto"/>
              <w:ind w:left="191"/>
              <w:rPr>
                <w:rFonts w:hint="eastAsia" w:ascii="宋体" w:hAnsi="宋体" w:eastAsia="宋体" w:cs="宋体"/>
                <w:color w:val="000000" w:themeColor="text1"/>
                <w:spacing w:val="16"/>
                <w:sz w:val="17"/>
                <w:szCs w:val="17"/>
                <w14:textFill>
                  <w14:solidFill>
                    <w14:schemeClr w14:val="tx1"/>
                  </w14:solidFill>
                </w14:textFill>
              </w:rPr>
            </w:pPr>
            <w:r>
              <w:rPr>
                <w:rFonts w:hint="eastAsia" w:ascii="宋体" w:hAnsi="宋体" w:eastAsia="宋体" w:cs="宋体"/>
                <w:color w:val="000000" w:themeColor="text1"/>
                <w:spacing w:val="16"/>
                <w:sz w:val="17"/>
                <w:szCs w:val="17"/>
                <w14:textFill>
                  <w14:solidFill>
                    <w14:schemeClr w14:val="tx1"/>
                  </w14:solidFill>
                </w14:textFill>
              </w:rPr>
              <w:t>第六届“天山学子——高校马克思主义理论研究生论坛”三等奖）</w:t>
            </w:r>
          </w:p>
          <w:p>
            <w:pPr>
              <w:numPr>
                <w:ilvl w:val="0"/>
                <w:numId w:val="3"/>
              </w:numPr>
              <w:spacing w:before="56" w:line="230" w:lineRule="auto"/>
              <w:ind w:left="191"/>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16"/>
                <w:sz w:val="17"/>
                <w:szCs w:val="17"/>
                <w14:textFill>
                  <w14:solidFill>
                    <w14:schemeClr w14:val="tx1"/>
                  </w14:solidFill>
                </w14:textFill>
              </w:rPr>
              <w:t>第八届民族地区论坛三等奖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5" w:hRule="atLeast"/>
        </w:trPr>
        <w:tc>
          <w:tcPr>
            <w:tcW w:w="265" w:type="dxa"/>
            <w:vAlign w:val="top"/>
          </w:tcPr>
          <w:p>
            <w:pPr>
              <w:spacing w:line="414" w:lineRule="auto"/>
              <w:rPr>
                <w:rFonts w:ascii="Arial"/>
                <w:color w:val="000000" w:themeColor="text1"/>
                <w:sz w:val="21"/>
                <w14:textFill>
                  <w14:solidFill>
                    <w14:schemeClr w14:val="tx1"/>
                  </w14:solidFill>
                </w14:textFill>
              </w:rPr>
            </w:pPr>
          </w:p>
          <w:p>
            <w:pPr>
              <w:spacing w:before="74" w:line="190" w:lineRule="auto"/>
              <w:ind w:left="8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9</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杨学成</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马克思主义中国化研究</w:t>
            </w:r>
          </w:p>
        </w:tc>
        <w:tc>
          <w:tcPr>
            <w:tcW w:w="6026" w:type="dxa"/>
            <w:vAlign w:val="top"/>
          </w:tcPr>
          <w:p>
            <w:pPr>
              <w:spacing w:line="270" w:lineRule="auto"/>
              <w:rPr>
                <w:rFonts w:ascii="Arial"/>
                <w:color w:val="000000" w:themeColor="text1"/>
                <w:sz w:val="21"/>
                <w14:textFill>
                  <w14:solidFill>
                    <w14:schemeClr w14:val="tx1"/>
                  </w14:solidFill>
                </w14:textFill>
              </w:rPr>
            </w:pPr>
          </w:p>
          <w:p>
            <w:pPr>
              <w:spacing w:before="55" w:line="349" w:lineRule="auto"/>
              <w:ind w:left="193" w:firstLine="11"/>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12"/>
                <w:sz w:val="17"/>
                <w:szCs w:val="17"/>
                <w14:textFill>
                  <w14:solidFill>
                    <w14:schemeClr w14:val="tx1"/>
                  </w14:solidFill>
                </w14:textFill>
              </w:rPr>
              <w:t>中国共产党百年历程：“理论、实践、经验”研究生学术论坛三等奖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trPr>
        <w:tc>
          <w:tcPr>
            <w:tcW w:w="265" w:type="dxa"/>
            <w:vAlign w:val="top"/>
          </w:tcPr>
          <w:p>
            <w:pPr>
              <w:spacing w:line="316" w:lineRule="auto"/>
              <w:rPr>
                <w:rFonts w:ascii="Arial"/>
                <w:color w:val="000000" w:themeColor="text1"/>
                <w:sz w:val="21"/>
                <w14:textFill>
                  <w14:solidFill>
                    <w14:schemeClr w14:val="tx1"/>
                  </w14:solidFill>
                </w14:textFill>
              </w:rPr>
            </w:pPr>
          </w:p>
          <w:p>
            <w:pPr>
              <w:spacing w:line="316" w:lineRule="auto"/>
              <w:rPr>
                <w:rFonts w:ascii="Arial"/>
                <w:color w:val="000000" w:themeColor="text1"/>
                <w:sz w:val="21"/>
                <w14:textFill>
                  <w14:solidFill>
                    <w14:schemeClr w14:val="tx1"/>
                  </w14:solidFill>
                </w14:textFill>
              </w:rPr>
            </w:pPr>
          </w:p>
          <w:p>
            <w:pPr>
              <w:spacing w:before="75" w:line="191" w:lineRule="auto"/>
              <w:ind w:left="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1</w:t>
            </w:r>
            <w:r>
              <w:rPr>
                <w:rFonts w:ascii="宋体" w:hAnsi="宋体" w:eastAsia="宋体" w:cs="宋体"/>
                <w:color w:val="000000" w:themeColor="text1"/>
                <w:spacing w:val="-8"/>
                <w:sz w:val="23"/>
                <w:szCs w:val="23"/>
                <w14:textFill>
                  <w14:solidFill>
                    <w14:schemeClr w14:val="tx1"/>
                  </w14:solidFill>
                </w14:textFill>
              </w:rPr>
              <w:t>0</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张倩</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马克思主义中国化研究</w:t>
            </w:r>
          </w:p>
        </w:tc>
        <w:tc>
          <w:tcPr>
            <w:tcW w:w="6026" w:type="dxa"/>
            <w:vAlign w:val="top"/>
          </w:tcPr>
          <w:p>
            <w:pPr>
              <w:spacing w:line="322" w:lineRule="auto"/>
              <w:rPr>
                <w:rFonts w:ascii="Arial"/>
                <w:color w:val="000000" w:themeColor="text1"/>
                <w:sz w:val="21"/>
                <w14:textFill>
                  <w14:solidFill>
                    <w14:schemeClr w14:val="tx1"/>
                  </w14:solidFill>
                </w14:textFill>
              </w:rPr>
            </w:pPr>
          </w:p>
          <w:p>
            <w:pPr>
              <w:spacing w:line="323" w:lineRule="auto"/>
              <w:rPr>
                <w:rFonts w:ascii="Arial"/>
                <w:color w:val="000000" w:themeColor="text1"/>
                <w:sz w:val="21"/>
                <w14:textFill>
                  <w14:solidFill>
                    <w14:schemeClr w14:val="tx1"/>
                  </w14:solidFill>
                </w14:textFill>
              </w:rPr>
            </w:pPr>
          </w:p>
          <w:p>
            <w:pPr>
              <w:numPr>
                <w:ilvl w:val="0"/>
                <w:numId w:val="4"/>
              </w:numPr>
              <w:spacing w:before="55" w:line="230" w:lineRule="auto"/>
              <w:ind w:left="191"/>
              <w:rPr>
                <w:rFonts w:hint="eastAsia" w:ascii="宋体" w:hAnsi="宋体" w:eastAsia="宋体" w:cs="宋体"/>
                <w:color w:val="000000" w:themeColor="text1"/>
                <w:spacing w:val="16"/>
                <w:sz w:val="17"/>
                <w:szCs w:val="17"/>
                <w14:textFill>
                  <w14:solidFill>
                    <w14:schemeClr w14:val="tx1"/>
                  </w14:solidFill>
                </w14:textFill>
              </w:rPr>
            </w:pPr>
            <w:r>
              <w:rPr>
                <w:rFonts w:hint="eastAsia" w:ascii="宋体" w:hAnsi="宋体" w:eastAsia="宋体" w:cs="宋体"/>
                <w:color w:val="000000" w:themeColor="text1"/>
                <w:spacing w:val="16"/>
                <w:sz w:val="17"/>
                <w:szCs w:val="17"/>
                <w14:textFill>
                  <w14:solidFill>
                    <w14:schemeClr w14:val="tx1"/>
                  </w14:solidFill>
                </w14:textFill>
              </w:rPr>
              <w:t>学习贯彻“党的十九届六中全会精神”暨新疆高校马克思主义理论硕博论坛 二等奖）</w:t>
            </w:r>
          </w:p>
          <w:p>
            <w:pPr>
              <w:numPr>
                <w:ilvl w:val="0"/>
                <w:numId w:val="0"/>
              </w:numPr>
              <w:spacing w:before="55" w:line="230" w:lineRule="auto"/>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16"/>
                <w:sz w:val="17"/>
                <w:szCs w:val="17"/>
                <w14:textFill>
                  <w14:solidFill>
                    <w14:schemeClr w14:val="tx1"/>
                  </w14:solidFill>
                </w14:textFill>
              </w:rPr>
              <w:t xml:space="preserve"> </w:t>
            </w:r>
            <w:r>
              <w:rPr>
                <w:rFonts w:hint="eastAsia" w:ascii="宋体" w:hAnsi="宋体" w:eastAsia="宋体" w:cs="宋体"/>
                <w:color w:val="000000" w:themeColor="text1"/>
                <w:spacing w:val="16"/>
                <w:sz w:val="17"/>
                <w:szCs w:val="17"/>
                <w:lang w:val="en-US" w:eastAsia="zh-CN"/>
                <w14:textFill>
                  <w14:solidFill>
                    <w14:schemeClr w14:val="tx1"/>
                  </w14:solidFill>
                </w14:textFill>
              </w:rPr>
              <w:t>2.</w:t>
            </w:r>
            <w:r>
              <w:rPr>
                <w:rFonts w:hint="eastAsia" w:ascii="宋体" w:hAnsi="宋体" w:eastAsia="宋体" w:cs="宋体"/>
                <w:color w:val="000000" w:themeColor="text1"/>
                <w:spacing w:val="16"/>
                <w:sz w:val="17"/>
                <w:szCs w:val="17"/>
                <w14:textFill>
                  <w14:solidFill>
                    <w14:schemeClr w14:val="tx1"/>
                  </w14:solidFill>
                </w14:textFill>
              </w:rPr>
              <w:t>第六届“天山学子”——高校马克思主义理论研究生论坛三等奖）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trPr>
        <w:tc>
          <w:tcPr>
            <w:tcW w:w="265" w:type="dxa"/>
            <w:vAlign w:val="top"/>
          </w:tcPr>
          <w:p>
            <w:pPr>
              <w:spacing w:line="316" w:lineRule="auto"/>
              <w:rPr>
                <w:rFonts w:ascii="Arial"/>
                <w:color w:val="000000" w:themeColor="text1"/>
                <w:sz w:val="21"/>
                <w14:textFill>
                  <w14:solidFill>
                    <w14:schemeClr w14:val="tx1"/>
                  </w14:solidFill>
                </w14:textFill>
              </w:rPr>
            </w:pPr>
          </w:p>
          <w:p>
            <w:pPr>
              <w:spacing w:line="317" w:lineRule="auto"/>
              <w:rPr>
                <w:rFonts w:ascii="Arial"/>
                <w:color w:val="000000" w:themeColor="text1"/>
                <w:sz w:val="21"/>
                <w14:textFill>
                  <w14:solidFill>
                    <w14:schemeClr w14:val="tx1"/>
                  </w14:solidFill>
                </w14:textFill>
              </w:rPr>
            </w:pPr>
          </w:p>
          <w:p>
            <w:pPr>
              <w:spacing w:before="74" w:line="192" w:lineRule="auto"/>
              <w:ind w:left="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1</w:t>
            </w:r>
            <w:r>
              <w:rPr>
                <w:rFonts w:ascii="宋体" w:hAnsi="宋体" w:eastAsia="宋体" w:cs="宋体"/>
                <w:color w:val="000000" w:themeColor="text1"/>
                <w:spacing w:val="-8"/>
                <w:sz w:val="23"/>
                <w:szCs w:val="23"/>
                <w14:textFill>
                  <w14:solidFill>
                    <w14:schemeClr w14:val="tx1"/>
                  </w14:solidFill>
                </w14:textFill>
              </w:rPr>
              <w:t>1</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刘琼</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思想政治教育（学术型）</w:t>
            </w:r>
          </w:p>
        </w:tc>
        <w:tc>
          <w:tcPr>
            <w:tcW w:w="6026" w:type="dxa"/>
            <w:vAlign w:val="top"/>
          </w:tcPr>
          <w:p>
            <w:pPr>
              <w:spacing w:line="322" w:lineRule="auto"/>
              <w:rPr>
                <w:rFonts w:ascii="Arial"/>
                <w:color w:val="000000" w:themeColor="text1"/>
                <w:sz w:val="21"/>
                <w14:textFill>
                  <w14:solidFill>
                    <w14:schemeClr w14:val="tx1"/>
                  </w14:solidFill>
                </w14:textFill>
              </w:rPr>
            </w:pPr>
          </w:p>
          <w:p>
            <w:pPr>
              <w:spacing w:line="322" w:lineRule="auto"/>
              <w:rPr>
                <w:rFonts w:ascii="Arial"/>
                <w:color w:val="000000" w:themeColor="text1"/>
                <w:sz w:val="21"/>
                <w14:textFill>
                  <w14:solidFill>
                    <w14:schemeClr w14:val="tx1"/>
                  </w14:solidFill>
                </w14:textFill>
              </w:rPr>
            </w:pPr>
          </w:p>
          <w:p>
            <w:pPr>
              <w:numPr>
                <w:ilvl w:val="0"/>
                <w:numId w:val="5"/>
              </w:numPr>
              <w:spacing w:before="56" w:line="232" w:lineRule="auto"/>
              <w:ind w:left="191"/>
              <w:rPr>
                <w:rFonts w:hint="eastAsia" w:ascii="宋体" w:hAnsi="宋体" w:eastAsia="宋体" w:cs="宋体"/>
                <w:color w:val="000000" w:themeColor="text1"/>
                <w:spacing w:val="12"/>
                <w:sz w:val="17"/>
                <w:szCs w:val="17"/>
                <w14:textFill>
                  <w14:solidFill>
                    <w14:schemeClr w14:val="tx1"/>
                  </w14:solidFill>
                </w14:textFill>
              </w:rPr>
            </w:pPr>
            <w:r>
              <w:rPr>
                <w:rFonts w:hint="eastAsia" w:ascii="宋体" w:hAnsi="宋体" w:eastAsia="宋体" w:cs="宋体"/>
                <w:color w:val="000000" w:themeColor="text1"/>
                <w:spacing w:val="12"/>
                <w:sz w:val="17"/>
                <w:szCs w:val="17"/>
                <w14:textFill>
                  <w14:solidFill>
                    <w14:schemeClr w14:val="tx1"/>
                  </w14:solidFill>
                </w14:textFill>
              </w:rPr>
              <w:t>新疆高校马克思主义理论学科研究生学习贯彻党的十九届六中全会精神学术论坛三等奖</w:t>
            </w:r>
          </w:p>
          <w:p>
            <w:pPr>
              <w:numPr>
                <w:ilvl w:val="0"/>
                <w:numId w:val="5"/>
              </w:numPr>
              <w:spacing w:before="56" w:line="232" w:lineRule="auto"/>
              <w:ind w:left="191"/>
              <w:rPr>
                <w:rFonts w:ascii="宋体" w:hAnsi="宋体" w:eastAsia="宋体" w:cs="宋体"/>
                <w:color w:val="000000" w:themeColor="text1"/>
                <w:sz w:val="17"/>
                <w:szCs w:val="17"/>
                <w14:textFill>
                  <w14:solidFill>
                    <w14:schemeClr w14:val="tx1"/>
                  </w14:solidFill>
                </w14:textFill>
              </w:rPr>
            </w:pPr>
            <w:r>
              <w:rPr>
                <w:rFonts w:hint="eastAsia" w:ascii="宋体" w:hAnsi="宋体" w:eastAsia="宋体" w:cs="宋体"/>
                <w:color w:val="000000" w:themeColor="text1"/>
                <w:spacing w:val="12"/>
                <w:sz w:val="17"/>
                <w:szCs w:val="17"/>
                <w14:textFill>
                  <w14:solidFill>
                    <w14:schemeClr w14:val="tx1"/>
                  </w14:solidFill>
                </w14:textFill>
              </w:rPr>
              <w:t>第八届民族地区高校马克思主义理论学科研究生论坛三等奖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4" w:hRule="atLeast"/>
        </w:trPr>
        <w:tc>
          <w:tcPr>
            <w:tcW w:w="265" w:type="dxa"/>
            <w:vAlign w:val="top"/>
          </w:tcPr>
          <w:p>
            <w:pPr>
              <w:spacing w:line="316" w:lineRule="auto"/>
              <w:rPr>
                <w:rFonts w:ascii="Arial"/>
                <w:color w:val="000000" w:themeColor="text1"/>
                <w:sz w:val="21"/>
                <w14:textFill>
                  <w14:solidFill>
                    <w14:schemeClr w14:val="tx1"/>
                  </w14:solidFill>
                </w14:textFill>
              </w:rPr>
            </w:pPr>
          </w:p>
          <w:p>
            <w:pPr>
              <w:spacing w:line="317" w:lineRule="auto"/>
              <w:rPr>
                <w:rFonts w:ascii="Arial"/>
                <w:color w:val="000000" w:themeColor="text1"/>
                <w:sz w:val="21"/>
                <w14:textFill>
                  <w14:solidFill>
                    <w14:schemeClr w14:val="tx1"/>
                  </w14:solidFill>
                </w14:textFill>
              </w:rPr>
            </w:pPr>
          </w:p>
          <w:p>
            <w:pPr>
              <w:spacing w:before="75" w:line="192" w:lineRule="auto"/>
              <w:ind w:left="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1</w:t>
            </w:r>
            <w:r>
              <w:rPr>
                <w:rFonts w:ascii="宋体" w:hAnsi="宋体" w:eastAsia="宋体" w:cs="宋体"/>
                <w:color w:val="000000" w:themeColor="text1"/>
                <w:spacing w:val="-8"/>
                <w:sz w:val="23"/>
                <w:szCs w:val="23"/>
                <w14:textFill>
                  <w14:solidFill>
                    <w14:schemeClr w14:val="tx1"/>
                  </w14:solidFill>
                </w14:textFill>
              </w:rPr>
              <w:t>2</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张莉</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思想政治教育（学术型）</w:t>
            </w:r>
          </w:p>
        </w:tc>
        <w:tc>
          <w:tcPr>
            <w:tcW w:w="6026" w:type="dxa"/>
            <w:vAlign w:val="top"/>
          </w:tcPr>
          <w:p>
            <w:pPr>
              <w:spacing w:line="337" w:lineRule="auto"/>
              <w:rPr>
                <w:rFonts w:ascii="Arial"/>
                <w:color w:val="000000" w:themeColor="text1"/>
                <w:sz w:val="21"/>
                <w14:textFill>
                  <w14:solidFill>
                    <w14:schemeClr w14:val="tx1"/>
                  </w14:solidFill>
                </w14:textFill>
              </w:rPr>
            </w:pPr>
          </w:p>
          <w:p>
            <w:pPr>
              <w:spacing w:before="55" w:line="353" w:lineRule="auto"/>
              <w:ind w:left="21" w:right="256" w:firstLine="183"/>
              <w:rPr>
                <w:rFonts w:ascii="宋体" w:hAnsi="宋体" w:eastAsia="宋体" w:cs="宋体"/>
                <w:color w:val="000000" w:themeColor="text1"/>
                <w:sz w:val="17"/>
                <w:szCs w:val="17"/>
                <w14:textFill>
                  <w14:solidFill>
                    <w14:schemeClr w14:val="tx1"/>
                  </w14:solidFill>
                </w14:textFill>
              </w:rPr>
            </w:pPr>
            <w:r>
              <w:rPr>
                <w:rFonts w:ascii="宋体" w:hAnsi="宋体" w:eastAsia="宋体" w:cs="宋体"/>
                <w:color w:val="000000" w:themeColor="text1"/>
                <w:spacing w:val="16"/>
                <w:sz w:val="17"/>
                <w:szCs w:val="17"/>
                <w14:textFill>
                  <w14:solidFill>
                    <w14:schemeClr w14:val="tx1"/>
                  </w14:solidFill>
                </w14:textFill>
              </w:rPr>
              <w:t>1</w:t>
            </w:r>
            <w:r>
              <w:rPr>
                <w:rFonts w:hint="eastAsia" w:ascii="宋体" w:hAnsi="宋体" w:eastAsia="宋体" w:cs="宋体"/>
                <w:color w:val="000000" w:themeColor="text1"/>
                <w:spacing w:val="16"/>
                <w:sz w:val="17"/>
                <w:szCs w:val="17"/>
                <w14:textFill>
                  <w14:solidFill>
                    <w14:schemeClr w14:val="tx1"/>
                  </w14:solidFill>
                </w14:textFill>
              </w:rPr>
              <w:t>第八届民族高校马克思主义理论学科研究生论坛二等奖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265" w:type="dxa"/>
            <w:vAlign w:val="top"/>
          </w:tcPr>
          <w:p>
            <w:pPr>
              <w:spacing w:line="325" w:lineRule="auto"/>
              <w:rPr>
                <w:rFonts w:ascii="Arial"/>
                <w:color w:val="000000" w:themeColor="text1"/>
                <w:sz w:val="21"/>
                <w14:textFill>
                  <w14:solidFill>
                    <w14:schemeClr w14:val="tx1"/>
                  </w14:solidFill>
                </w14:textFill>
              </w:rPr>
            </w:pPr>
          </w:p>
          <w:p>
            <w:pPr>
              <w:spacing w:before="75" w:line="191" w:lineRule="auto"/>
              <w:ind w:left="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1</w:t>
            </w:r>
            <w:r>
              <w:rPr>
                <w:rFonts w:ascii="宋体" w:hAnsi="宋体" w:eastAsia="宋体" w:cs="宋体"/>
                <w:color w:val="000000" w:themeColor="text1"/>
                <w:spacing w:val="-8"/>
                <w:sz w:val="23"/>
                <w:szCs w:val="23"/>
                <w14:textFill>
                  <w14:solidFill>
                    <w14:schemeClr w14:val="tx1"/>
                  </w14:solidFill>
                </w14:textFill>
              </w:rPr>
              <w:t>3</w:t>
            </w:r>
          </w:p>
        </w:tc>
        <w:tc>
          <w:tcPr>
            <w:tcW w:w="36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 xml:space="preserve">谭悦文 </w:t>
            </w:r>
          </w:p>
        </w:tc>
        <w:tc>
          <w:tcPr>
            <w:tcW w:w="420"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马克思主义中国化研究</w:t>
            </w:r>
          </w:p>
        </w:tc>
        <w:tc>
          <w:tcPr>
            <w:tcW w:w="6026" w:type="dxa"/>
            <w:vAlign w:val="top"/>
          </w:tcPr>
          <w:p>
            <w:pPr>
              <w:spacing w:line="230" w:lineRule="auto"/>
              <w:ind w:left="193"/>
              <w:rPr>
                <w:rFonts w:ascii="宋体" w:hAnsi="宋体" w:eastAsia="宋体" w:cs="宋体"/>
                <w:color w:val="000000" w:themeColor="text1"/>
                <w:sz w:val="17"/>
                <w:szCs w:val="17"/>
                <w14:textFill>
                  <w14:solidFill>
                    <w14:schemeClr w14:val="tx1"/>
                  </w14:solidFill>
                </w14:textFill>
              </w:rPr>
            </w:pPr>
            <w:r>
              <w:rPr>
                <w:rFonts w:ascii="宋体" w:hAnsi="宋体" w:eastAsia="宋体" w:cs="宋体"/>
                <w:color w:val="000000" w:themeColor="text1"/>
                <w:spacing w:val="8"/>
                <w:sz w:val="17"/>
                <w:szCs w:val="17"/>
                <w14:textFill>
                  <w14:solidFill>
                    <w14:schemeClr w14:val="tx1"/>
                  </w14:solidFill>
                </w14:textFill>
              </w:rPr>
              <w:t>1.</w:t>
            </w:r>
            <w:r>
              <w:rPr>
                <w:rFonts w:hint="eastAsia" w:ascii="宋体" w:hAnsi="宋体" w:eastAsia="宋体" w:cs="宋体"/>
                <w:color w:val="000000" w:themeColor="text1"/>
                <w:spacing w:val="8"/>
                <w:sz w:val="17"/>
                <w:szCs w:val="17"/>
                <w14:textFill>
                  <w14:solidFill>
                    <w14:schemeClr w14:val="tx1"/>
                  </w14:solidFill>
                </w14:textFill>
              </w:rPr>
              <w:t>2021新疆高校马克思主义理论硕博论坛</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265" w:type="dxa"/>
            <w:vAlign w:val="top"/>
          </w:tcPr>
          <w:p>
            <w:pPr>
              <w:spacing w:before="75" w:line="191" w:lineRule="auto"/>
              <w:ind w:left="36"/>
              <w:rPr>
                <w:rFonts w:hint="default" w:ascii="宋体" w:hAnsi="宋体" w:eastAsia="宋体" w:cs="宋体"/>
                <w:color w:val="000000" w:themeColor="text1"/>
                <w:spacing w:val="-10"/>
                <w:sz w:val="23"/>
                <w:szCs w:val="23"/>
                <w:lang w:val="en-US" w:eastAsia="zh-CN"/>
                <w14:textFill>
                  <w14:solidFill>
                    <w14:schemeClr w14:val="tx1"/>
                  </w14:solidFill>
                </w14:textFill>
              </w:rPr>
            </w:pPr>
            <w:r>
              <w:rPr>
                <w:rFonts w:hint="eastAsia" w:ascii="宋体" w:hAnsi="宋体" w:eastAsia="宋体" w:cs="宋体"/>
                <w:color w:val="000000" w:themeColor="text1"/>
                <w:spacing w:val="-10"/>
                <w:sz w:val="23"/>
                <w:szCs w:val="23"/>
                <w:lang w:val="en-US" w:eastAsia="zh-CN"/>
                <w14:textFill>
                  <w14:solidFill>
                    <w14:schemeClr w14:val="tx1"/>
                  </w14:solidFill>
                </w14:textFill>
              </w:rPr>
              <w:t>14</w:t>
            </w:r>
          </w:p>
        </w:tc>
        <w:tc>
          <w:tcPr>
            <w:tcW w:w="360"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杨勇飞</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马克思主义中国化</w:t>
            </w:r>
          </w:p>
        </w:tc>
        <w:tc>
          <w:tcPr>
            <w:tcW w:w="6026" w:type="dxa"/>
            <w:vAlign w:val="top"/>
          </w:tcPr>
          <w:p>
            <w:pPr>
              <w:spacing w:line="230" w:lineRule="auto"/>
              <w:ind w:left="193"/>
              <w:rPr>
                <w:rFonts w:ascii="宋体" w:hAnsi="宋体" w:eastAsia="宋体" w:cs="宋体"/>
                <w:color w:val="000000" w:themeColor="text1"/>
                <w:spacing w:val="8"/>
                <w:sz w:val="17"/>
                <w:szCs w:val="17"/>
                <w14:textFill>
                  <w14:solidFill>
                    <w14:schemeClr w14:val="tx1"/>
                  </w14:solidFill>
                </w14:textFill>
              </w:rPr>
            </w:pPr>
            <w:r>
              <w:rPr>
                <w:rFonts w:hint="eastAsia" w:ascii="宋体" w:hAnsi="宋体" w:eastAsia="宋体" w:cs="宋体"/>
                <w:color w:val="000000" w:themeColor="text1"/>
                <w:spacing w:val="8"/>
                <w:sz w:val="17"/>
                <w:szCs w:val="17"/>
                <w:lang w:val="en-US" w:eastAsia="zh-CN"/>
                <w14:textFill>
                  <w14:solidFill>
                    <w14:schemeClr w14:val="tx1"/>
                  </w14:solidFill>
                </w14:textFill>
              </w:rPr>
              <w:t>1.</w:t>
            </w:r>
            <w:r>
              <w:rPr>
                <w:rFonts w:hint="eastAsia" w:ascii="宋体" w:hAnsi="宋体" w:eastAsia="宋体" w:cs="宋体"/>
                <w:color w:val="000000" w:themeColor="text1"/>
                <w:spacing w:val="8"/>
                <w:sz w:val="17"/>
                <w:szCs w:val="17"/>
                <w14:textFill>
                  <w14:solidFill>
                    <w14:schemeClr w14:val="tx1"/>
                  </w14:solidFill>
                </w14:textFill>
              </w:rPr>
              <w:t>2021年新疆高校马克思主义理论硕博论坛三等奖</w:t>
            </w:r>
          </w:p>
        </w:tc>
        <w:tc>
          <w:tcPr>
            <w:tcW w:w="787"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265" w:type="dxa"/>
            <w:vAlign w:val="top"/>
          </w:tcPr>
          <w:p>
            <w:pPr>
              <w:spacing w:before="75" w:line="191" w:lineRule="auto"/>
              <w:ind w:left="36"/>
              <w:rPr>
                <w:rFonts w:hint="default" w:ascii="宋体" w:hAnsi="宋体" w:eastAsia="宋体" w:cs="宋体"/>
                <w:color w:val="000000" w:themeColor="text1"/>
                <w:spacing w:val="-10"/>
                <w:sz w:val="23"/>
                <w:szCs w:val="23"/>
                <w:lang w:val="en-US" w:eastAsia="zh-CN"/>
                <w14:textFill>
                  <w14:solidFill>
                    <w14:schemeClr w14:val="tx1"/>
                  </w14:solidFill>
                </w14:textFill>
              </w:rPr>
            </w:pPr>
            <w:r>
              <w:rPr>
                <w:rFonts w:hint="eastAsia" w:ascii="宋体" w:hAnsi="宋体" w:eastAsia="宋体" w:cs="宋体"/>
                <w:color w:val="000000" w:themeColor="text1"/>
                <w:spacing w:val="-10"/>
                <w:sz w:val="23"/>
                <w:szCs w:val="23"/>
                <w:lang w:val="en-US" w:eastAsia="zh-CN"/>
                <w14:textFill>
                  <w14:solidFill>
                    <w14:schemeClr w14:val="tx1"/>
                  </w14:solidFill>
                </w14:textFill>
              </w:rPr>
              <w:t>15</w:t>
            </w:r>
          </w:p>
        </w:tc>
        <w:tc>
          <w:tcPr>
            <w:tcW w:w="360"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张琦芳</w:t>
            </w:r>
          </w:p>
        </w:tc>
        <w:tc>
          <w:tcPr>
            <w:tcW w:w="420"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2021级</w:t>
            </w:r>
          </w:p>
        </w:tc>
        <w:tc>
          <w:tcPr>
            <w:tcW w:w="472" w:type="dxa"/>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snapToGrid w:val="0"/>
                <w:color w:val="000000" w:themeColor="text1"/>
                <w:kern w:val="0"/>
                <w:sz w:val="20"/>
                <w:szCs w:val="20"/>
                <w:u w:val="none"/>
                <w:lang w:val="en-US" w:eastAsia="zh-CN" w:bidi="ar"/>
                <w14:textFill>
                  <w14:solidFill>
                    <w14:schemeClr w14:val="tx1"/>
                  </w14:solidFill>
                </w14:textFill>
              </w:rPr>
              <w:t>思想政治教育（学术型）</w:t>
            </w:r>
          </w:p>
        </w:tc>
        <w:tc>
          <w:tcPr>
            <w:tcW w:w="6026" w:type="dxa"/>
            <w:vAlign w:val="top"/>
          </w:tcPr>
          <w:p>
            <w:pPr>
              <w:spacing w:line="230" w:lineRule="auto"/>
              <w:ind w:left="193"/>
              <w:rPr>
                <w:rFonts w:hint="default" w:ascii="宋体" w:hAnsi="宋体" w:eastAsia="宋体" w:cs="宋体"/>
                <w:color w:val="000000" w:themeColor="text1"/>
                <w:spacing w:val="8"/>
                <w:sz w:val="17"/>
                <w:szCs w:val="17"/>
                <w:lang w:val="en-US" w:eastAsia="zh-CN"/>
                <w14:textFill>
                  <w14:solidFill>
                    <w14:schemeClr w14:val="tx1"/>
                  </w14:solidFill>
                </w14:textFill>
              </w:rPr>
            </w:pPr>
            <w:r>
              <w:rPr>
                <w:rFonts w:hint="eastAsia" w:ascii="宋体" w:hAnsi="宋体" w:eastAsia="宋体" w:cs="宋体"/>
                <w:color w:val="000000" w:themeColor="text1"/>
                <w:spacing w:val="8"/>
                <w:sz w:val="17"/>
                <w:szCs w:val="17"/>
                <w:lang w:val="en-US" w:eastAsia="zh-CN"/>
                <w14:textFill>
                  <w14:solidFill>
                    <w14:schemeClr w14:val="tx1"/>
                  </w14:solidFill>
                </w14:textFill>
              </w:rPr>
              <w:t>1.学习贯彻党的十九届六中全会精神暨马克思主义理论专业硕博论坛三等奖</w:t>
            </w:r>
          </w:p>
        </w:tc>
        <w:tc>
          <w:tcPr>
            <w:tcW w:w="787" w:type="dxa"/>
            <w:vAlign w:val="top"/>
          </w:tcPr>
          <w:p>
            <w:pPr>
              <w:rPr>
                <w:rFonts w:ascii="Arial"/>
                <w:color w:val="000000" w:themeColor="text1"/>
                <w:sz w:val="21"/>
                <w14:textFill>
                  <w14:solidFill>
                    <w14:schemeClr w14:val="tx1"/>
                  </w14:solidFill>
                </w14:textFill>
              </w:rPr>
            </w:pPr>
          </w:p>
        </w:tc>
      </w:tr>
    </w:tbl>
    <w:p>
      <w:pPr>
        <w:rPr>
          <w:rFonts w:ascii="Arial"/>
          <w:sz w:val="21"/>
        </w:rPr>
      </w:pPr>
    </w:p>
    <w:p>
      <w:pPr>
        <w:spacing w:line="91" w:lineRule="auto"/>
        <w:rPr>
          <w:rFonts w:ascii="Arial"/>
          <w:sz w:val="2"/>
        </w:rPr>
      </w:pPr>
    </w:p>
    <w:p>
      <w:pPr>
        <w:spacing w:before="179" w:line="411" w:lineRule="auto"/>
        <w:ind w:left="128" w:right="18" w:firstLine="562"/>
        <w:rPr>
          <w:rFonts w:ascii="仿宋" w:hAnsi="仿宋" w:eastAsia="仿宋" w:cs="仿宋"/>
          <w:color w:val="000000" w:themeColor="text1"/>
          <w:sz w:val="28"/>
          <w:szCs w:val="28"/>
          <w14:textFill>
            <w14:solidFill>
              <w14:schemeClr w14:val="tx1"/>
            </w14:solidFill>
          </w14:textFill>
        </w:rPr>
      </w:pPr>
      <w:r>
        <w:rPr>
          <w:rFonts w:ascii="仿宋" w:hAnsi="仿宋" w:eastAsia="仿宋" w:cs="仿宋"/>
          <w:spacing w:val="-6"/>
          <w:sz w:val="28"/>
          <w:szCs w:val="28"/>
        </w:rPr>
        <w:t>( 四) 激</w:t>
      </w:r>
      <w:r>
        <w:rPr>
          <w:rFonts w:ascii="仿宋" w:hAnsi="仿宋" w:eastAsia="仿宋" w:cs="仿宋"/>
          <w:spacing w:val="-5"/>
          <w:sz w:val="28"/>
          <w:szCs w:val="28"/>
        </w:rPr>
        <w:t>发</w:t>
      </w:r>
      <w:r>
        <w:rPr>
          <w:rFonts w:ascii="仿宋" w:hAnsi="仿宋" w:eastAsia="仿宋" w:cs="仿宋"/>
          <w:spacing w:val="-3"/>
          <w:sz w:val="28"/>
          <w:szCs w:val="28"/>
        </w:rPr>
        <w:t>学生活力，落实多层次奖助体系。根据《新疆师范大</w:t>
      </w:r>
      <w:r>
        <w:rPr>
          <w:rFonts w:ascii="仿宋" w:hAnsi="仿宋" w:eastAsia="仿宋" w:cs="仿宋"/>
          <w:sz w:val="28"/>
          <w:szCs w:val="28"/>
        </w:rPr>
        <w:t xml:space="preserve"> </w:t>
      </w:r>
      <w:r>
        <w:rPr>
          <w:rFonts w:ascii="仿宋" w:hAnsi="仿宋" w:eastAsia="仿宋" w:cs="仿宋"/>
          <w:spacing w:val="-6"/>
          <w:sz w:val="28"/>
          <w:szCs w:val="28"/>
        </w:rPr>
        <w:t>学研究生奖学</w:t>
      </w:r>
      <w:r>
        <w:rPr>
          <w:rFonts w:ascii="仿宋" w:hAnsi="仿宋" w:eastAsia="仿宋" w:cs="仿宋"/>
          <w:spacing w:val="-4"/>
          <w:sz w:val="28"/>
          <w:szCs w:val="28"/>
        </w:rPr>
        <w:t>金</w:t>
      </w:r>
      <w:r>
        <w:rPr>
          <w:rFonts w:ascii="仿宋" w:hAnsi="仿宋" w:eastAsia="仿宋" w:cs="仿宋"/>
          <w:spacing w:val="-3"/>
          <w:sz w:val="28"/>
          <w:szCs w:val="28"/>
        </w:rPr>
        <w:t>评定管理办法》、《新疆师范大学研究生国家助学金</w:t>
      </w:r>
      <w:r>
        <w:rPr>
          <w:rFonts w:ascii="仿宋" w:hAnsi="仿宋" w:eastAsia="仿宋" w:cs="仿宋"/>
          <w:sz w:val="28"/>
          <w:szCs w:val="28"/>
        </w:rPr>
        <w:t xml:space="preserve"> </w:t>
      </w:r>
      <w:r>
        <w:rPr>
          <w:rFonts w:ascii="仿宋" w:hAnsi="仿宋" w:eastAsia="仿宋" w:cs="仿宋"/>
          <w:spacing w:val="-6"/>
          <w:sz w:val="28"/>
          <w:szCs w:val="28"/>
        </w:rPr>
        <w:t>管理办法》等</w:t>
      </w:r>
      <w:r>
        <w:rPr>
          <w:rFonts w:ascii="仿宋" w:hAnsi="仿宋" w:eastAsia="仿宋" w:cs="仿宋"/>
          <w:spacing w:val="-4"/>
          <w:sz w:val="28"/>
          <w:szCs w:val="28"/>
        </w:rPr>
        <w:t>文</w:t>
      </w:r>
      <w:r>
        <w:rPr>
          <w:rFonts w:ascii="仿宋" w:hAnsi="仿宋" w:eastAsia="仿宋" w:cs="仿宋"/>
          <w:spacing w:val="-3"/>
          <w:sz w:val="28"/>
          <w:szCs w:val="28"/>
        </w:rPr>
        <w:t>件精神，结合学院实际，制定试行了《马克思主义学</w:t>
      </w:r>
      <w:r>
        <w:rPr>
          <w:rFonts w:ascii="仿宋" w:hAnsi="仿宋" w:eastAsia="仿宋" w:cs="仿宋"/>
          <w:sz w:val="28"/>
          <w:szCs w:val="28"/>
        </w:rPr>
        <w:t xml:space="preserve"> </w:t>
      </w:r>
      <w:r>
        <w:rPr>
          <w:rFonts w:ascii="仿宋" w:hAnsi="仿宋" w:eastAsia="仿宋" w:cs="仿宋"/>
          <w:spacing w:val="-6"/>
          <w:sz w:val="28"/>
          <w:szCs w:val="28"/>
        </w:rPr>
        <w:t>院研究生学业</w:t>
      </w:r>
      <w:r>
        <w:rPr>
          <w:rFonts w:ascii="仿宋" w:hAnsi="仿宋" w:eastAsia="仿宋" w:cs="仿宋"/>
          <w:spacing w:val="-4"/>
          <w:sz w:val="28"/>
          <w:szCs w:val="28"/>
        </w:rPr>
        <w:t>奖</w:t>
      </w:r>
      <w:r>
        <w:rPr>
          <w:rFonts w:ascii="仿宋" w:hAnsi="仿宋" w:eastAsia="仿宋" w:cs="仿宋"/>
          <w:spacing w:val="-3"/>
          <w:sz w:val="28"/>
          <w:szCs w:val="28"/>
        </w:rPr>
        <w:t>学金评选实施细则》和《马克思主义学院研究生国家</w:t>
      </w:r>
      <w:r>
        <w:rPr>
          <w:rFonts w:ascii="仿宋" w:hAnsi="仿宋" w:eastAsia="仿宋" w:cs="仿宋"/>
          <w:sz w:val="28"/>
          <w:szCs w:val="28"/>
        </w:rPr>
        <w:t xml:space="preserve"> </w:t>
      </w:r>
      <w:r>
        <w:rPr>
          <w:rFonts w:ascii="仿宋" w:hAnsi="仿宋" w:eastAsia="仿宋" w:cs="仿宋"/>
          <w:color w:val="000000" w:themeColor="text1"/>
          <w:spacing w:val="-6"/>
          <w:sz w:val="28"/>
          <w:szCs w:val="28"/>
          <w14:textFill>
            <w14:solidFill>
              <w14:schemeClr w14:val="tx1"/>
            </w14:solidFill>
          </w14:textFill>
        </w:rPr>
        <w:t>奖学金评选实</w:t>
      </w:r>
      <w:r>
        <w:rPr>
          <w:rFonts w:ascii="仿宋" w:hAnsi="仿宋" w:eastAsia="仿宋" w:cs="仿宋"/>
          <w:color w:val="000000" w:themeColor="text1"/>
          <w:spacing w:val="-4"/>
          <w:sz w:val="28"/>
          <w:szCs w:val="28"/>
          <w14:textFill>
            <w14:solidFill>
              <w14:schemeClr w14:val="tx1"/>
            </w14:solidFill>
          </w14:textFill>
        </w:rPr>
        <w:t>施</w:t>
      </w:r>
      <w:r>
        <w:rPr>
          <w:rFonts w:ascii="仿宋" w:hAnsi="仿宋" w:eastAsia="仿宋" w:cs="仿宋"/>
          <w:color w:val="000000" w:themeColor="text1"/>
          <w:spacing w:val="-3"/>
          <w:sz w:val="28"/>
          <w:szCs w:val="28"/>
          <w14:textFill>
            <w14:solidFill>
              <w14:schemeClr w14:val="tx1"/>
            </w14:solidFill>
          </w14:textFill>
        </w:rPr>
        <w:t>细则》。奖助学金的构成主要包括国家助学金和学业</w:t>
      </w:r>
      <w:r>
        <w:rPr>
          <w:rFonts w:ascii="仿宋" w:hAnsi="仿宋" w:eastAsia="仿宋" w:cs="仿宋"/>
          <w:color w:val="000000" w:themeColor="text1"/>
          <w:sz w:val="28"/>
          <w:szCs w:val="28"/>
          <w14:textFill>
            <w14:solidFill>
              <w14:schemeClr w14:val="tx1"/>
            </w14:solidFill>
          </w14:textFill>
        </w:rPr>
        <w:t xml:space="preserve"> </w:t>
      </w:r>
      <w:r>
        <w:rPr>
          <w:rFonts w:ascii="仿宋" w:hAnsi="仿宋" w:eastAsia="仿宋" w:cs="仿宋"/>
          <w:color w:val="000000" w:themeColor="text1"/>
          <w:spacing w:val="6"/>
          <w:sz w:val="28"/>
          <w:szCs w:val="28"/>
          <w14:textFill>
            <w14:solidFill>
              <w14:schemeClr w14:val="tx1"/>
            </w14:solidFill>
          </w14:textFill>
        </w:rPr>
        <w:t>奖学金全覆盖；成绩优异，综合能力表现优异者可评选国家奖学</w:t>
      </w:r>
      <w:r>
        <w:rPr>
          <w:rFonts w:ascii="仿宋" w:hAnsi="仿宋" w:eastAsia="仿宋" w:cs="仿宋"/>
          <w:color w:val="000000" w:themeColor="text1"/>
          <w:spacing w:val="3"/>
          <w:sz w:val="28"/>
          <w:szCs w:val="28"/>
          <w14:textFill>
            <w14:solidFill>
              <w14:schemeClr w14:val="tx1"/>
            </w14:solidFill>
          </w14:textFill>
        </w:rPr>
        <w:t>金</w:t>
      </w:r>
      <w:r>
        <w:rPr>
          <w:rFonts w:ascii="仿宋" w:hAnsi="仿宋" w:eastAsia="仿宋" w:cs="仿宋"/>
          <w:color w:val="000000" w:themeColor="text1"/>
          <w:sz w:val="28"/>
          <w:szCs w:val="28"/>
          <w14:textFill>
            <w14:solidFill>
              <w14:schemeClr w14:val="tx1"/>
            </w14:solidFill>
          </w14:textFill>
        </w:rPr>
        <w:t xml:space="preserve"> </w:t>
      </w:r>
      <w:r>
        <w:rPr>
          <w:rFonts w:ascii="仿宋" w:hAnsi="仿宋" w:eastAsia="仿宋" w:cs="仿宋"/>
          <w:color w:val="000000" w:themeColor="text1"/>
          <w:spacing w:val="-3"/>
          <w:sz w:val="28"/>
          <w:szCs w:val="28"/>
          <w14:textFill>
            <w14:solidFill>
              <w14:schemeClr w14:val="tx1"/>
            </w14:solidFill>
          </w14:textFill>
        </w:rPr>
        <w:t>30000 元。20</w:t>
      </w:r>
      <w:r>
        <w:rPr>
          <w:rFonts w:hint="eastAsia" w:ascii="仿宋" w:hAnsi="仿宋" w:eastAsia="仿宋" w:cs="仿宋"/>
          <w:color w:val="000000" w:themeColor="text1"/>
          <w:spacing w:val="-3"/>
          <w:sz w:val="28"/>
          <w:szCs w:val="28"/>
          <w:lang w:val="en-US" w:eastAsia="zh-CN"/>
          <w14:textFill>
            <w14:solidFill>
              <w14:schemeClr w14:val="tx1"/>
            </w14:solidFill>
          </w14:textFill>
        </w:rPr>
        <w:t>22</w:t>
      </w:r>
      <w:r>
        <w:rPr>
          <w:rFonts w:ascii="仿宋" w:hAnsi="仿宋" w:eastAsia="仿宋" w:cs="仿宋"/>
          <w:color w:val="000000" w:themeColor="text1"/>
          <w:spacing w:val="-3"/>
          <w:sz w:val="28"/>
          <w:szCs w:val="28"/>
          <w14:textFill>
            <w14:solidFill>
              <w14:schemeClr w14:val="tx1"/>
            </w14:solidFill>
          </w14:textFill>
        </w:rPr>
        <w:t xml:space="preserve"> 年</w:t>
      </w:r>
      <w:r>
        <w:rPr>
          <w:rFonts w:hint="eastAsia" w:ascii="仿宋" w:hAnsi="仿宋" w:eastAsia="仿宋" w:cs="仿宋"/>
          <w:color w:val="000000" w:themeColor="text1"/>
          <w:spacing w:val="-3"/>
          <w:sz w:val="28"/>
          <w:szCs w:val="28"/>
          <w:lang w:eastAsia="zh-CN"/>
          <w14:textFill>
            <w14:solidFill>
              <w14:schemeClr w14:val="tx1"/>
            </w14:solidFill>
          </w14:textFill>
        </w:rPr>
        <w:t>李振宇</w:t>
      </w:r>
      <w:r>
        <w:rPr>
          <w:rFonts w:ascii="仿宋" w:hAnsi="仿宋" w:eastAsia="仿宋" w:cs="仿宋"/>
          <w:color w:val="000000" w:themeColor="text1"/>
          <w:spacing w:val="-3"/>
          <w:sz w:val="28"/>
          <w:szCs w:val="28"/>
          <w14:textFill>
            <w14:solidFill>
              <w14:schemeClr w14:val="tx1"/>
            </w14:solidFill>
          </w14:textFill>
        </w:rPr>
        <w:t>、</w:t>
      </w:r>
      <w:r>
        <w:rPr>
          <w:rFonts w:hint="eastAsia" w:ascii="仿宋" w:hAnsi="仿宋" w:eastAsia="仿宋" w:cs="仿宋"/>
          <w:color w:val="000000" w:themeColor="text1"/>
          <w:spacing w:val="-3"/>
          <w:sz w:val="28"/>
          <w:szCs w:val="28"/>
          <w:lang w:eastAsia="zh-CN"/>
          <w14:textFill>
            <w14:solidFill>
              <w14:schemeClr w14:val="tx1"/>
            </w14:solidFill>
          </w14:textFill>
        </w:rPr>
        <w:t>王应昊</w:t>
      </w:r>
      <w:r>
        <w:rPr>
          <w:rFonts w:ascii="仿宋" w:hAnsi="仿宋" w:eastAsia="仿宋" w:cs="仿宋"/>
          <w:color w:val="000000" w:themeColor="text1"/>
          <w:spacing w:val="-3"/>
          <w:sz w:val="28"/>
          <w:szCs w:val="28"/>
          <w14:textFill>
            <w14:solidFill>
              <w14:schemeClr w14:val="tx1"/>
            </w14:solidFill>
          </w14:textFill>
        </w:rPr>
        <w:t>两位同学获得国家奖学金。202</w:t>
      </w:r>
      <w:r>
        <w:rPr>
          <w:rFonts w:hint="eastAsia" w:ascii="仿宋" w:hAnsi="仿宋" w:eastAsia="仿宋" w:cs="仿宋"/>
          <w:color w:val="000000" w:themeColor="text1"/>
          <w:spacing w:val="-3"/>
          <w:sz w:val="28"/>
          <w:szCs w:val="28"/>
          <w:lang w:val="en-US" w:eastAsia="zh-CN"/>
          <w14:textFill>
            <w14:solidFill>
              <w14:schemeClr w14:val="tx1"/>
            </w14:solidFill>
          </w14:textFill>
        </w:rPr>
        <w:t>2</w:t>
      </w:r>
      <w:r>
        <w:rPr>
          <w:rFonts w:ascii="仿宋" w:hAnsi="仿宋" w:eastAsia="仿宋" w:cs="仿宋"/>
          <w:color w:val="000000" w:themeColor="text1"/>
          <w:spacing w:val="-1"/>
          <w:sz w:val="28"/>
          <w:szCs w:val="28"/>
          <w14:textFill>
            <w14:solidFill>
              <w14:schemeClr w14:val="tx1"/>
            </w14:solidFill>
          </w14:textFill>
        </w:rPr>
        <w:t xml:space="preserve"> </w:t>
      </w:r>
      <w:r>
        <w:rPr>
          <w:rFonts w:ascii="仿宋" w:hAnsi="仿宋" w:eastAsia="仿宋" w:cs="仿宋"/>
          <w:color w:val="000000" w:themeColor="text1"/>
          <w:sz w:val="28"/>
          <w:szCs w:val="28"/>
          <w14:textFill>
            <w14:solidFill>
              <w14:schemeClr w14:val="tx1"/>
            </w14:solidFill>
          </w14:textFill>
        </w:rPr>
        <w:t>年</w:t>
      </w:r>
      <w:r>
        <w:rPr>
          <w:rFonts w:ascii="仿宋" w:hAnsi="仿宋" w:eastAsia="仿宋" w:cs="仿宋"/>
          <w:color w:val="000000" w:themeColor="text1"/>
          <w:spacing w:val="-11"/>
          <w:sz w:val="28"/>
          <w:szCs w:val="28"/>
          <w14:textFill>
            <w14:solidFill>
              <w14:schemeClr w14:val="tx1"/>
            </w14:solidFill>
          </w14:textFill>
        </w:rPr>
        <w:t>获得自治区奖学金</w:t>
      </w:r>
      <w:r>
        <w:rPr>
          <w:rFonts w:hint="eastAsia" w:ascii="仿宋" w:hAnsi="仿宋" w:eastAsia="仿宋" w:cs="仿宋"/>
          <w:color w:val="000000" w:themeColor="text1"/>
          <w:spacing w:val="-11"/>
          <w:sz w:val="28"/>
          <w:szCs w:val="28"/>
          <w:lang w:val="en-US" w:eastAsia="zh-CN"/>
          <w14:textFill>
            <w14:solidFill>
              <w14:schemeClr w14:val="tx1"/>
            </w14:solidFill>
          </w14:textFill>
        </w:rPr>
        <w:t>9</w:t>
      </w:r>
      <w:r>
        <w:rPr>
          <w:rFonts w:ascii="仿宋" w:hAnsi="仿宋" w:eastAsia="仿宋" w:cs="仿宋"/>
          <w:color w:val="000000" w:themeColor="text1"/>
          <w:spacing w:val="-11"/>
          <w:sz w:val="28"/>
          <w:szCs w:val="28"/>
          <w14:textFill>
            <w14:solidFill>
              <w14:schemeClr w14:val="tx1"/>
            </w14:solidFill>
          </w14:textFill>
        </w:rPr>
        <w:t xml:space="preserve"> 人，每人奖励 15000 元；获得自治区学业奖学</w:t>
      </w:r>
      <w:r>
        <w:rPr>
          <w:rFonts w:ascii="仿宋" w:hAnsi="仿宋" w:eastAsia="仿宋" w:cs="仿宋"/>
          <w:color w:val="000000" w:themeColor="text1"/>
          <w:spacing w:val="-4"/>
          <w:sz w:val="28"/>
          <w:szCs w:val="28"/>
          <w14:textFill>
            <w14:solidFill>
              <w14:schemeClr w14:val="tx1"/>
            </w14:solidFill>
          </w14:textFill>
        </w:rPr>
        <w:t>金</w:t>
      </w:r>
      <w:r>
        <w:rPr>
          <w:rFonts w:ascii="仿宋" w:hAnsi="仿宋" w:eastAsia="仿宋" w:cs="仿宋"/>
          <w:color w:val="000000" w:themeColor="text1"/>
          <w:sz w:val="28"/>
          <w:szCs w:val="28"/>
          <w14:textFill>
            <w14:solidFill>
              <w14:schemeClr w14:val="tx1"/>
            </w14:solidFill>
          </w14:textFill>
        </w:rPr>
        <w:t xml:space="preserve"> </w:t>
      </w:r>
      <w:r>
        <w:rPr>
          <w:rFonts w:hint="eastAsia" w:ascii="仿宋" w:hAnsi="仿宋" w:eastAsia="仿宋" w:cs="仿宋"/>
          <w:color w:val="000000" w:themeColor="text1"/>
          <w:spacing w:val="-32"/>
          <w:sz w:val="28"/>
          <w:szCs w:val="28"/>
          <w:lang w:val="en-US" w:eastAsia="zh-CN"/>
          <w14:textFill>
            <w14:solidFill>
              <w14:schemeClr w14:val="tx1"/>
            </w14:solidFill>
          </w14:textFill>
        </w:rPr>
        <w:t>40</w:t>
      </w:r>
      <w:r>
        <w:rPr>
          <w:rFonts w:ascii="仿宋" w:hAnsi="仿宋" w:eastAsia="仿宋" w:cs="仿宋"/>
          <w:color w:val="000000" w:themeColor="text1"/>
          <w:spacing w:val="-16"/>
          <w:sz w:val="28"/>
          <w:szCs w:val="28"/>
          <w14:textFill>
            <w14:solidFill>
              <w14:schemeClr w14:val="tx1"/>
            </w14:solidFill>
          </w14:textFill>
        </w:rPr>
        <w:t xml:space="preserve">人，其中一等奖 </w:t>
      </w:r>
      <w:r>
        <w:rPr>
          <w:rFonts w:hint="eastAsia" w:ascii="仿宋" w:hAnsi="仿宋" w:eastAsia="仿宋" w:cs="仿宋"/>
          <w:color w:val="000000" w:themeColor="text1"/>
          <w:spacing w:val="-16"/>
          <w:sz w:val="28"/>
          <w:szCs w:val="28"/>
          <w:lang w:val="en-US" w:eastAsia="zh-CN"/>
          <w14:textFill>
            <w14:solidFill>
              <w14:schemeClr w14:val="tx1"/>
            </w14:solidFill>
          </w14:textFill>
        </w:rPr>
        <w:t>4</w:t>
      </w:r>
      <w:r>
        <w:rPr>
          <w:rFonts w:ascii="仿宋" w:hAnsi="仿宋" w:eastAsia="仿宋" w:cs="仿宋"/>
          <w:color w:val="000000" w:themeColor="text1"/>
          <w:spacing w:val="-16"/>
          <w:sz w:val="28"/>
          <w:szCs w:val="28"/>
          <w14:textFill>
            <w14:solidFill>
              <w14:schemeClr w14:val="tx1"/>
            </w14:solidFill>
          </w14:textFill>
        </w:rPr>
        <w:t xml:space="preserve"> 人，奖励 9000 元、二等奖 9 人，奖励 7000 元、</w:t>
      </w:r>
      <w:r>
        <w:rPr>
          <w:rFonts w:ascii="仿宋" w:hAnsi="仿宋" w:eastAsia="仿宋" w:cs="仿宋"/>
          <w:color w:val="000000" w:themeColor="text1"/>
          <w:sz w:val="28"/>
          <w:szCs w:val="28"/>
          <w14:textFill>
            <w14:solidFill>
              <w14:schemeClr w14:val="tx1"/>
            </w14:solidFill>
          </w14:textFill>
        </w:rPr>
        <w:t xml:space="preserve"> </w:t>
      </w:r>
      <w:r>
        <w:rPr>
          <w:rFonts w:ascii="仿宋" w:hAnsi="仿宋" w:eastAsia="仿宋" w:cs="仿宋"/>
          <w:color w:val="000000" w:themeColor="text1"/>
          <w:spacing w:val="-20"/>
          <w:sz w:val="28"/>
          <w:szCs w:val="28"/>
          <w14:textFill>
            <w14:solidFill>
              <w14:schemeClr w14:val="tx1"/>
            </w14:solidFill>
          </w14:textFill>
        </w:rPr>
        <w:t>三等</w:t>
      </w:r>
      <w:r>
        <w:rPr>
          <w:rFonts w:ascii="仿宋" w:hAnsi="仿宋" w:eastAsia="仿宋" w:cs="仿宋"/>
          <w:color w:val="000000" w:themeColor="text1"/>
          <w:spacing w:val="-17"/>
          <w:sz w:val="28"/>
          <w:szCs w:val="28"/>
          <w14:textFill>
            <w14:solidFill>
              <w14:schemeClr w14:val="tx1"/>
            </w14:solidFill>
          </w14:textFill>
        </w:rPr>
        <w:t>奖</w:t>
      </w:r>
      <w:r>
        <w:rPr>
          <w:rFonts w:ascii="仿宋" w:hAnsi="仿宋" w:eastAsia="仿宋" w:cs="仿宋"/>
          <w:color w:val="000000" w:themeColor="text1"/>
          <w:spacing w:val="-10"/>
          <w:sz w:val="28"/>
          <w:szCs w:val="28"/>
          <w14:textFill>
            <w14:solidFill>
              <w14:schemeClr w14:val="tx1"/>
            </w14:solidFill>
          </w14:textFill>
        </w:rPr>
        <w:t xml:space="preserve"> </w:t>
      </w:r>
      <w:r>
        <w:rPr>
          <w:rFonts w:hint="eastAsia" w:ascii="仿宋" w:hAnsi="仿宋" w:eastAsia="仿宋" w:cs="仿宋"/>
          <w:color w:val="000000" w:themeColor="text1"/>
          <w:spacing w:val="-10"/>
          <w:sz w:val="28"/>
          <w:szCs w:val="28"/>
          <w:lang w:val="en-US" w:eastAsia="zh-CN"/>
          <w14:textFill>
            <w14:solidFill>
              <w14:schemeClr w14:val="tx1"/>
            </w14:solidFill>
          </w14:textFill>
        </w:rPr>
        <w:t>27</w:t>
      </w:r>
      <w:r>
        <w:rPr>
          <w:rFonts w:ascii="仿宋" w:hAnsi="仿宋" w:eastAsia="仿宋" w:cs="仿宋"/>
          <w:color w:val="000000" w:themeColor="text1"/>
          <w:spacing w:val="-10"/>
          <w:sz w:val="28"/>
          <w:szCs w:val="28"/>
          <w14:textFill>
            <w14:solidFill>
              <w14:schemeClr w14:val="tx1"/>
            </w14:solidFill>
          </w14:textFill>
        </w:rPr>
        <w:t xml:space="preserve"> 人，奖励 5000 元。设立勤工助学金，开设了研究生辅导员</w:t>
      </w:r>
      <w:r>
        <w:rPr>
          <w:rFonts w:ascii="仿宋" w:hAnsi="仿宋" w:eastAsia="仿宋" w:cs="仿宋"/>
          <w:color w:val="000000" w:themeColor="text1"/>
          <w:sz w:val="28"/>
          <w:szCs w:val="28"/>
          <w14:textFill>
            <w14:solidFill>
              <w14:schemeClr w14:val="tx1"/>
            </w14:solidFill>
          </w14:textFill>
        </w:rPr>
        <w:t xml:space="preserve"> </w:t>
      </w:r>
      <w:r>
        <w:rPr>
          <w:rFonts w:ascii="仿宋" w:hAnsi="仿宋" w:eastAsia="仿宋" w:cs="仿宋"/>
          <w:color w:val="000000" w:themeColor="text1"/>
          <w:spacing w:val="-6"/>
          <w:sz w:val="28"/>
          <w:szCs w:val="28"/>
          <w14:textFill>
            <w14:solidFill>
              <w14:schemeClr w14:val="tx1"/>
            </w14:solidFill>
          </w14:textFill>
        </w:rPr>
        <w:t>助理等</w:t>
      </w:r>
      <w:r>
        <w:rPr>
          <w:rFonts w:ascii="仿宋" w:hAnsi="仿宋" w:eastAsia="仿宋" w:cs="仿宋"/>
          <w:color w:val="000000" w:themeColor="text1"/>
          <w:spacing w:val="-4"/>
          <w:sz w:val="28"/>
          <w:szCs w:val="28"/>
          <w14:textFill>
            <w14:solidFill>
              <w14:schemeClr w14:val="tx1"/>
            </w14:solidFill>
          </w14:textFill>
        </w:rPr>
        <w:t>职</w:t>
      </w:r>
      <w:r>
        <w:rPr>
          <w:rFonts w:ascii="仿宋" w:hAnsi="仿宋" w:eastAsia="仿宋" w:cs="仿宋"/>
          <w:color w:val="000000" w:themeColor="text1"/>
          <w:spacing w:val="-3"/>
          <w:sz w:val="28"/>
          <w:szCs w:val="28"/>
          <w14:textFill>
            <w14:solidFill>
              <w14:schemeClr w14:val="tx1"/>
            </w14:solidFill>
          </w14:textFill>
        </w:rPr>
        <w:t>位，每人每学期工资 1500 元；同时对研究生生活困难给以</w:t>
      </w:r>
      <w:r>
        <w:rPr>
          <w:rFonts w:ascii="仿宋" w:hAnsi="仿宋" w:eastAsia="仿宋" w:cs="仿宋"/>
          <w:color w:val="000000" w:themeColor="text1"/>
          <w:sz w:val="28"/>
          <w:szCs w:val="28"/>
          <w14:textFill>
            <w14:solidFill>
              <w14:schemeClr w14:val="tx1"/>
            </w14:solidFill>
          </w14:textFill>
        </w:rPr>
        <w:t xml:space="preserve"> </w:t>
      </w:r>
      <w:r>
        <w:rPr>
          <w:rFonts w:ascii="仿宋" w:hAnsi="仿宋" w:eastAsia="仿宋" w:cs="仿宋"/>
          <w:color w:val="000000" w:themeColor="text1"/>
          <w:spacing w:val="-2"/>
          <w:sz w:val="28"/>
          <w:szCs w:val="28"/>
          <w14:textFill>
            <w14:solidFill>
              <w14:schemeClr w14:val="tx1"/>
            </w14:solidFill>
          </w14:textFill>
        </w:rPr>
        <w:t>相应补贴申请等</w:t>
      </w:r>
      <w:r>
        <w:rPr>
          <w:rFonts w:ascii="仿宋" w:hAnsi="仿宋" w:eastAsia="仿宋" w:cs="仿宋"/>
          <w:color w:val="000000" w:themeColor="text1"/>
          <w:spacing w:val="-1"/>
          <w:sz w:val="28"/>
          <w:szCs w:val="28"/>
          <w14:textFill>
            <w14:solidFill>
              <w14:schemeClr w14:val="tx1"/>
            </w14:solidFill>
          </w14:textFill>
        </w:rPr>
        <w:t>。</w:t>
      </w:r>
    </w:p>
    <w:p>
      <w:pPr>
        <w:spacing w:line="221" w:lineRule="auto"/>
        <w:ind w:left="832"/>
        <w:rPr>
          <w:rFonts w:ascii="仿宋" w:hAnsi="仿宋" w:eastAsia="仿宋" w:cs="仿宋"/>
          <w:sz w:val="28"/>
          <w:szCs w:val="28"/>
        </w:rPr>
      </w:pPr>
      <w:r>
        <w:rPr>
          <w:rFonts w:ascii="仿宋" w:hAnsi="仿宋" w:eastAsia="仿宋" w:cs="仿宋"/>
          <w:spacing w:val="10"/>
          <w:sz w:val="28"/>
          <w:szCs w:val="28"/>
          <w14:textOutline w14:w="5103" w14:cap="sq" w14:cmpd="sng">
            <w14:solidFill>
              <w14:srgbClr w14:val="000000"/>
            </w14:solidFill>
            <w14:prstDash w14:val="solid"/>
            <w14:bevel/>
          </w14:textOutline>
        </w:rPr>
        <w:t>(</w:t>
      </w:r>
      <w:r>
        <w:rPr>
          <w:rFonts w:ascii="仿宋" w:hAnsi="仿宋" w:eastAsia="仿宋" w:cs="仿宋"/>
          <w:spacing w:val="7"/>
          <w:sz w:val="28"/>
          <w:szCs w:val="28"/>
          <w14:textOutline w14:w="5103" w14:cap="sq" w14:cmpd="sng">
            <w14:solidFill>
              <w14:srgbClr w14:val="000000"/>
            </w14:solidFill>
            <w14:prstDash w14:val="solid"/>
            <w14:bevel/>
          </w14:textOutline>
        </w:rPr>
        <w:t>二)</w:t>
      </w:r>
      <w:r>
        <w:rPr>
          <w:rFonts w:ascii="仿宋" w:hAnsi="仿宋" w:eastAsia="仿宋" w:cs="仿宋"/>
          <w:spacing w:val="7"/>
          <w:sz w:val="28"/>
          <w:szCs w:val="28"/>
        </w:rPr>
        <w:t xml:space="preserve"> </w:t>
      </w:r>
      <w:r>
        <w:rPr>
          <w:rFonts w:ascii="仿宋" w:hAnsi="仿宋" w:eastAsia="仿宋" w:cs="仿宋"/>
          <w:spacing w:val="7"/>
          <w:sz w:val="28"/>
          <w:szCs w:val="28"/>
          <w14:textOutline w14:w="5103" w14:cap="sq" w14:cmpd="sng">
            <w14:solidFill>
              <w14:srgbClr w14:val="000000"/>
            </w14:solidFill>
            <w14:prstDash w14:val="solid"/>
            <w14:bevel/>
          </w14:textOutline>
        </w:rPr>
        <w:t>学院研究生相关制度建设与执行情况</w:t>
      </w:r>
    </w:p>
    <w:p>
      <w:pPr>
        <w:spacing w:line="116"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63"/>
        <w:gridCol w:w="42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263" w:type="dxa"/>
            <w:vAlign w:val="top"/>
          </w:tcPr>
          <w:p>
            <w:pPr>
              <w:spacing w:before="175" w:line="222" w:lineRule="auto"/>
              <w:ind w:left="1589"/>
              <w:rPr>
                <w:rFonts w:ascii="仿宋" w:hAnsi="仿宋" w:eastAsia="仿宋" w:cs="仿宋"/>
                <w:sz w:val="28"/>
                <w:szCs w:val="28"/>
              </w:rPr>
            </w:pPr>
            <w:r>
              <w:rPr>
                <w:rFonts w:ascii="仿宋" w:hAnsi="仿宋" w:eastAsia="仿宋" w:cs="仿宋"/>
                <w:spacing w:val="-7"/>
                <w:sz w:val="28"/>
                <w:szCs w:val="28"/>
              </w:rPr>
              <w:t>制</w:t>
            </w:r>
            <w:r>
              <w:rPr>
                <w:rFonts w:ascii="仿宋" w:hAnsi="仿宋" w:eastAsia="仿宋" w:cs="仿宋"/>
                <w:spacing w:val="-4"/>
                <w:sz w:val="28"/>
                <w:szCs w:val="28"/>
              </w:rPr>
              <w:t>度名称</w:t>
            </w:r>
          </w:p>
        </w:tc>
        <w:tc>
          <w:tcPr>
            <w:tcW w:w="4263" w:type="dxa"/>
            <w:vAlign w:val="top"/>
          </w:tcPr>
          <w:p>
            <w:pPr>
              <w:spacing w:before="175" w:line="222" w:lineRule="auto"/>
              <w:ind w:left="1588"/>
              <w:rPr>
                <w:rFonts w:ascii="仿宋" w:hAnsi="仿宋" w:eastAsia="仿宋" w:cs="仿宋"/>
                <w:sz w:val="28"/>
                <w:szCs w:val="28"/>
              </w:rPr>
            </w:pPr>
            <w:r>
              <w:rPr>
                <w:rFonts w:ascii="仿宋" w:hAnsi="仿宋" w:eastAsia="仿宋" w:cs="仿宋"/>
                <w:spacing w:val="-7"/>
                <w:sz w:val="28"/>
                <w:szCs w:val="28"/>
              </w:rPr>
              <w:t>保</w:t>
            </w:r>
            <w:r>
              <w:rPr>
                <w:rFonts w:ascii="仿宋" w:hAnsi="仿宋" w:eastAsia="仿宋" w:cs="仿宋"/>
                <w:spacing w:val="-4"/>
                <w:sz w:val="28"/>
                <w:szCs w:val="28"/>
              </w:rPr>
              <w:t>障权益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trPr>
        <w:tc>
          <w:tcPr>
            <w:tcW w:w="4263" w:type="dxa"/>
            <w:vAlign w:val="top"/>
          </w:tcPr>
          <w:p>
            <w:pPr>
              <w:spacing w:before="171" w:line="624" w:lineRule="exact"/>
              <w:ind w:left="120"/>
              <w:rPr>
                <w:rFonts w:ascii="仿宋" w:hAnsi="仿宋" w:eastAsia="仿宋" w:cs="仿宋"/>
                <w:sz w:val="28"/>
                <w:szCs w:val="28"/>
              </w:rPr>
            </w:pPr>
            <w:r>
              <w:rPr>
                <w:rFonts w:ascii="仿宋" w:hAnsi="仿宋" w:eastAsia="仿宋" w:cs="仿宋"/>
                <w:spacing w:val="9"/>
                <w:position w:val="26"/>
                <w:sz w:val="28"/>
                <w:szCs w:val="28"/>
              </w:rPr>
              <w:t>《</w:t>
            </w:r>
            <w:r>
              <w:rPr>
                <w:rFonts w:ascii="仿宋" w:hAnsi="仿宋" w:eastAsia="仿宋" w:cs="仿宋"/>
                <w:spacing w:val="8"/>
                <w:position w:val="26"/>
                <w:sz w:val="28"/>
                <w:szCs w:val="28"/>
              </w:rPr>
              <w:t>新疆师范大学马克思主义学院</w:t>
            </w:r>
          </w:p>
          <w:p>
            <w:pPr>
              <w:spacing w:before="1" w:line="220" w:lineRule="auto"/>
              <w:ind w:left="125"/>
              <w:rPr>
                <w:rFonts w:ascii="仿宋" w:hAnsi="仿宋" w:eastAsia="仿宋" w:cs="仿宋"/>
                <w:sz w:val="28"/>
                <w:szCs w:val="28"/>
              </w:rPr>
            </w:pPr>
            <w:r>
              <w:rPr>
                <w:rFonts w:ascii="仿宋" w:hAnsi="仿宋" w:eastAsia="仿宋" w:cs="仿宋"/>
                <w:spacing w:val="-2"/>
                <w:sz w:val="28"/>
                <w:szCs w:val="28"/>
              </w:rPr>
              <w:t>研究生教育</w:t>
            </w:r>
            <w:r>
              <w:rPr>
                <w:rFonts w:ascii="仿宋" w:hAnsi="仿宋" w:eastAsia="仿宋" w:cs="仿宋"/>
                <w:spacing w:val="-1"/>
                <w:sz w:val="28"/>
                <w:szCs w:val="28"/>
              </w:rPr>
              <w:t>与管理工作细则》</w:t>
            </w:r>
          </w:p>
        </w:tc>
        <w:tc>
          <w:tcPr>
            <w:tcW w:w="4263" w:type="dxa"/>
            <w:vAlign w:val="top"/>
          </w:tcPr>
          <w:p>
            <w:pPr>
              <w:spacing w:line="273" w:lineRule="auto"/>
              <w:rPr>
                <w:rFonts w:ascii="Arial"/>
                <w:sz w:val="21"/>
              </w:rPr>
            </w:pPr>
          </w:p>
          <w:p>
            <w:pPr>
              <w:spacing w:before="75" w:line="241" w:lineRule="auto"/>
              <w:ind w:left="121" w:right="313" w:firstLine="14"/>
              <w:rPr>
                <w:rFonts w:ascii="仿宋" w:hAnsi="仿宋" w:eastAsia="仿宋" w:cs="仿宋"/>
                <w:sz w:val="23"/>
                <w:szCs w:val="23"/>
              </w:rPr>
            </w:pPr>
            <w:r>
              <w:rPr>
                <w:rFonts w:ascii="仿宋" w:hAnsi="仿宋" w:eastAsia="仿宋" w:cs="仿宋"/>
                <w:spacing w:val="9"/>
                <w:sz w:val="23"/>
                <w:szCs w:val="23"/>
              </w:rPr>
              <w:t>明</w:t>
            </w:r>
            <w:r>
              <w:rPr>
                <w:rFonts w:ascii="仿宋" w:hAnsi="仿宋" w:eastAsia="仿宋" w:cs="仿宋"/>
                <w:spacing w:val="8"/>
                <w:sz w:val="23"/>
                <w:szCs w:val="23"/>
              </w:rPr>
              <w:t>确研究生的专业培养目标和注意事</w:t>
            </w:r>
            <w:r>
              <w:rPr>
                <w:rFonts w:ascii="仿宋" w:hAnsi="仿宋" w:eastAsia="仿宋" w:cs="仿宋"/>
                <w:sz w:val="23"/>
                <w:szCs w:val="23"/>
              </w:rPr>
              <w:t xml:space="preserve"> </w:t>
            </w:r>
            <w:r>
              <w:rPr>
                <w:rFonts w:ascii="仿宋" w:hAnsi="仿宋" w:eastAsia="仿宋" w:cs="仿宋"/>
                <w:spacing w:val="9"/>
                <w:sz w:val="23"/>
                <w:szCs w:val="23"/>
              </w:rPr>
              <w:t>项，最大范围地为研究生权益提供</w:t>
            </w:r>
            <w:r>
              <w:rPr>
                <w:rFonts w:ascii="仿宋" w:hAnsi="仿宋" w:eastAsia="仿宋" w:cs="仿宋"/>
                <w:spacing w:val="8"/>
                <w:sz w:val="23"/>
                <w:szCs w:val="23"/>
              </w:rPr>
              <w:t>系</w:t>
            </w:r>
            <w:r>
              <w:rPr>
                <w:rFonts w:ascii="仿宋" w:hAnsi="仿宋" w:eastAsia="仿宋" w:cs="仿宋"/>
                <w:sz w:val="23"/>
                <w:szCs w:val="23"/>
              </w:rPr>
              <w:t xml:space="preserve"> </w:t>
            </w:r>
            <w:r>
              <w:rPr>
                <w:rFonts w:ascii="仿宋" w:hAnsi="仿宋" w:eastAsia="仿宋" w:cs="仿宋"/>
                <w:spacing w:val="13"/>
                <w:sz w:val="23"/>
                <w:szCs w:val="23"/>
              </w:rPr>
              <w:t>统</w:t>
            </w:r>
            <w:r>
              <w:rPr>
                <w:rFonts w:ascii="仿宋" w:hAnsi="仿宋" w:eastAsia="仿宋" w:cs="仿宋"/>
                <w:spacing w:val="8"/>
                <w:sz w:val="23"/>
                <w:szCs w:val="23"/>
              </w:rPr>
              <w:t>、全面的宏观制度保障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1" w:hRule="atLeast"/>
        </w:trPr>
        <w:tc>
          <w:tcPr>
            <w:tcW w:w="4263" w:type="dxa"/>
            <w:vAlign w:val="top"/>
          </w:tcPr>
          <w:p>
            <w:pPr>
              <w:spacing w:before="175" w:line="416" w:lineRule="auto"/>
              <w:ind w:left="125" w:right="103" w:hanging="5"/>
              <w:rPr>
                <w:rFonts w:ascii="仿宋" w:hAnsi="仿宋" w:eastAsia="仿宋" w:cs="仿宋"/>
                <w:sz w:val="28"/>
                <w:szCs w:val="28"/>
              </w:rPr>
            </w:pPr>
            <w:r>
              <w:rPr>
                <w:rFonts w:ascii="仿宋" w:hAnsi="仿宋" w:eastAsia="仿宋" w:cs="仿宋"/>
                <w:spacing w:val="9"/>
                <w:sz w:val="28"/>
                <w:szCs w:val="28"/>
              </w:rPr>
              <w:t>《</w:t>
            </w:r>
            <w:r>
              <w:rPr>
                <w:rFonts w:ascii="仿宋" w:hAnsi="仿宋" w:eastAsia="仿宋" w:cs="仿宋"/>
                <w:spacing w:val="8"/>
                <w:sz w:val="28"/>
                <w:szCs w:val="28"/>
              </w:rPr>
              <w:t>新疆师范大学马克思主义学院</w:t>
            </w:r>
            <w:r>
              <w:rPr>
                <w:rFonts w:ascii="仿宋" w:hAnsi="仿宋" w:eastAsia="仿宋" w:cs="仿宋"/>
                <w:sz w:val="28"/>
                <w:szCs w:val="28"/>
              </w:rPr>
              <w:t xml:space="preserve"> </w:t>
            </w:r>
            <w:r>
              <w:rPr>
                <w:rFonts w:ascii="仿宋" w:hAnsi="仿宋" w:eastAsia="仿宋" w:cs="仿宋"/>
                <w:spacing w:val="-2"/>
                <w:sz w:val="28"/>
                <w:szCs w:val="28"/>
              </w:rPr>
              <w:t>研究生培养</w:t>
            </w:r>
            <w:r>
              <w:rPr>
                <w:rFonts w:ascii="仿宋" w:hAnsi="仿宋" w:eastAsia="仿宋" w:cs="仿宋"/>
                <w:spacing w:val="-1"/>
                <w:sz w:val="28"/>
                <w:szCs w:val="28"/>
              </w:rPr>
              <w:t>管理工作流程表》</w:t>
            </w:r>
          </w:p>
        </w:tc>
        <w:tc>
          <w:tcPr>
            <w:tcW w:w="4263" w:type="dxa"/>
            <w:vAlign w:val="top"/>
          </w:tcPr>
          <w:p>
            <w:pPr>
              <w:spacing w:before="174" w:line="415" w:lineRule="auto"/>
              <w:ind w:left="130" w:right="231" w:hanging="6"/>
              <w:rPr>
                <w:rFonts w:ascii="仿宋" w:hAnsi="仿宋" w:eastAsia="仿宋" w:cs="仿宋"/>
                <w:sz w:val="28"/>
                <w:szCs w:val="28"/>
              </w:rPr>
            </w:pPr>
            <w:r>
              <w:rPr>
                <w:rFonts w:ascii="仿宋" w:hAnsi="仿宋" w:eastAsia="仿宋" w:cs="仿宋"/>
                <w:spacing w:val="-2"/>
                <w:sz w:val="28"/>
                <w:szCs w:val="28"/>
              </w:rPr>
              <w:t>本着精简</w:t>
            </w:r>
            <w:r>
              <w:rPr>
                <w:rFonts w:ascii="仿宋" w:hAnsi="仿宋" w:eastAsia="仿宋" w:cs="仿宋"/>
                <w:spacing w:val="-1"/>
                <w:sz w:val="28"/>
                <w:szCs w:val="28"/>
              </w:rPr>
              <w:t>效能高质量服务工作理</w:t>
            </w:r>
            <w:r>
              <w:rPr>
                <w:rFonts w:ascii="仿宋" w:hAnsi="仿宋" w:eastAsia="仿宋" w:cs="仿宋"/>
                <w:sz w:val="28"/>
                <w:szCs w:val="28"/>
              </w:rPr>
              <w:t xml:space="preserve"> </w:t>
            </w:r>
            <w:r>
              <w:rPr>
                <w:rFonts w:ascii="仿宋" w:hAnsi="仿宋" w:eastAsia="仿宋" w:cs="仿宋"/>
                <w:spacing w:val="-2"/>
                <w:sz w:val="28"/>
                <w:szCs w:val="28"/>
              </w:rPr>
              <w:t>念与目标，为研究生接受</w:t>
            </w:r>
            <w:r>
              <w:rPr>
                <w:rFonts w:ascii="仿宋" w:hAnsi="仿宋" w:eastAsia="仿宋" w:cs="仿宋"/>
                <w:spacing w:val="-1"/>
                <w:sz w:val="28"/>
                <w:szCs w:val="28"/>
              </w:rPr>
              <w:t>优质教</w:t>
            </w:r>
            <w:r>
              <w:rPr>
                <w:rFonts w:ascii="仿宋" w:hAnsi="仿宋" w:eastAsia="仿宋" w:cs="仿宋"/>
                <w:sz w:val="28"/>
                <w:szCs w:val="28"/>
              </w:rPr>
              <w:t xml:space="preserve"> </w:t>
            </w:r>
            <w:r>
              <w:rPr>
                <w:rFonts w:ascii="仿宋" w:hAnsi="仿宋" w:eastAsia="仿宋" w:cs="仿宋"/>
                <w:spacing w:val="-4"/>
                <w:sz w:val="28"/>
                <w:szCs w:val="28"/>
              </w:rPr>
              <w:t>育权益</w:t>
            </w:r>
            <w:r>
              <w:rPr>
                <w:rFonts w:ascii="仿宋" w:hAnsi="仿宋" w:eastAsia="仿宋" w:cs="仿宋"/>
                <w:spacing w:val="-3"/>
                <w:sz w:val="28"/>
                <w:szCs w:val="28"/>
              </w:rPr>
              <w:t>提</w:t>
            </w:r>
            <w:r>
              <w:rPr>
                <w:rFonts w:ascii="仿宋" w:hAnsi="仿宋" w:eastAsia="仿宋" w:cs="仿宋"/>
                <w:spacing w:val="-2"/>
                <w:sz w:val="28"/>
                <w:szCs w:val="28"/>
              </w:rPr>
              <w:t>供制度保障</w:t>
            </w:r>
          </w:p>
        </w:tc>
      </w:tr>
    </w:tbl>
    <w:p>
      <w:pPr>
        <w:rPr>
          <w:rFonts w:ascii="Arial"/>
          <w:sz w:val="21"/>
        </w:r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63"/>
        <w:gridCol w:w="42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0" w:hRule="atLeast"/>
        </w:trPr>
        <w:tc>
          <w:tcPr>
            <w:tcW w:w="4263" w:type="dxa"/>
            <w:vAlign w:val="top"/>
          </w:tcPr>
          <w:p>
            <w:pPr>
              <w:spacing w:before="177" w:line="417" w:lineRule="auto"/>
              <w:ind w:left="125" w:right="103" w:hanging="5"/>
              <w:rPr>
                <w:rFonts w:ascii="仿宋" w:hAnsi="仿宋" w:eastAsia="仿宋" w:cs="仿宋"/>
                <w:sz w:val="28"/>
                <w:szCs w:val="28"/>
              </w:rPr>
            </w:pPr>
            <w:r>
              <w:rPr>
                <w:rFonts w:ascii="仿宋" w:hAnsi="仿宋" w:eastAsia="仿宋" w:cs="仿宋"/>
                <w:spacing w:val="9"/>
                <w:sz w:val="28"/>
                <w:szCs w:val="28"/>
              </w:rPr>
              <w:t>《</w:t>
            </w:r>
            <w:r>
              <w:rPr>
                <w:rFonts w:ascii="仿宋" w:hAnsi="仿宋" w:eastAsia="仿宋" w:cs="仿宋"/>
                <w:spacing w:val="8"/>
                <w:sz w:val="28"/>
                <w:szCs w:val="28"/>
              </w:rPr>
              <w:t>新疆师范大学马克思主义学院</w:t>
            </w:r>
            <w:r>
              <w:rPr>
                <w:rFonts w:ascii="仿宋" w:hAnsi="仿宋" w:eastAsia="仿宋" w:cs="仿宋"/>
                <w:sz w:val="28"/>
                <w:szCs w:val="28"/>
              </w:rPr>
              <w:t xml:space="preserve"> </w:t>
            </w:r>
            <w:r>
              <w:rPr>
                <w:rFonts w:ascii="仿宋" w:hAnsi="仿宋" w:eastAsia="仿宋" w:cs="仿宋"/>
                <w:spacing w:val="-2"/>
                <w:sz w:val="28"/>
                <w:szCs w:val="28"/>
              </w:rPr>
              <w:t>研究生学业</w:t>
            </w:r>
            <w:r>
              <w:rPr>
                <w:rFonts w:ascii="仿宋" w:hAnsi="仿宋" w:eastAsia="仿宋" w:cs="仿宋"/>
                <w:spacing w:val="-1"/>
                <w:sz w:val="28"/>
                <w:szCs w:val="28"/>
              </w:rPr>
              <w:t>奖学金评选细则》</w:t>
            </w:r>
          </w:p>
        </w:tc>
        <w:tc>
          <w:tcPr>
            <w:tcW w:w="4263" w:type="dxa"/>
            <w:vAlign w:val="top"/>
          </w:tcPr>
          <w:p>
            <w:pPr>
              <w:spacing w:before="178" w:line="411" w:lineRule="auto"/>
              <w:ind w:left="125" w:right="231" w:firstLine="26"/>
              <w:rPr>
                <w:rFonts w:ascii="仿宋" w:hAnsi="仿宋" w:eastAsia="仿宋" w:cs="仿宋"/>
                <w:sz w:val="28"/>
                <w:szCs w:val="28"/>
              </w:rPr>
            </w:pPr>
            <w:r>
              <w:rPr>
                <w:rFonts w:ascii="仿宋" w:hAnsi="仿宋" w:eastAsia="仿宋" w:cs="仿宋"/>
                <w:spacing w:val="-6"/>
                <w:sz w:val="28"/>
                <w:szCs w:val="28"/>
              </w:rPr>
              <w:t>以</w:t>
            </w:r>
            <w:r>
              <w:rPr>
                <w:rFonts w:ascii="仿宋" w:hAnsi="仿宋" w:eastAsia="仿宋" w:cs="仿宋"/>
                <w:spacing w:val="-4"/>
                <w:sz w:val="28"/>
                <w:szCs w:val="28"/>
              </w:rPr>
              <w:t>研</w:t>
            </w:r>
            <w:r>
              <w:rPr>
                <w:rFonts w:ascii="仿宋" w:hAnsi="仿宋" w:eastAsia="仿宋" w:cs="仿宋"/>
                <w:spacing w:val="-3"/>
                <w:sz w:val="28"/>
                <w:szCs w:val="28"/>
              </w:rPr>
              <w:t>究生发展为中心，为研究生</w:t>
            </w:r>
            <w:r>
              <w:rPr>
                <w:rFonts w:ascii="仿宋" w:hAnsi="仿宋" w:eastAsia="仿宋" w:cs="仿宋"/>
                <w:sz w:val="28"/>
                <w:szCs w:val="28"/>
              </w:rPr>
              <w:t xml:space="preserve"> </w:t>
            </w:r>
            <w:r>
              <w:rPr>
                <w:rFonts w:ascii="仿宋" w:hAnsi="仿宋" w:eastAsia="仿宋" w:cs="仿宋"/>
                <w:spacing w:val="-2"/>
                <w:sz w:val="28"/>
                <w:szCs w:val="28"/>
              </w:rPr>
              <w:t>争取国家奖学</w:t>
            </w:r>
            <w:r>
              <w:rPr>
                <w:rFonts w:ascii="仿宋" w:hAnsi="仿宋" w:eastAsia="仿宋" w:cs="仿宋"/>
                <w:spacing w:val="-1"/>
                <w:sz w:val="28"/>
                <w:szCs w:val="28"/>
              </w:rPr>
              <w:t>金的平等权益提供</w:t>
            </w:r>
          </w:p>
          <w:p>
            <w:pPr>
              <w:spacing w:line="221" w:lineRule="auto"/>
              <w:ind w:left="124"/>
              <w:rPr>
                <w:rFonts w:ascii="仿宋" w:hAnsi="仿宋" w:eastAsia="仿宋" w:cs="仿宋"/>
                <w:sz w:val="28"/>
                <w:szCs w:val="28"/>
              </w:rPr>
            </w:pPr>
            <w:r>
              <w:rPr>
                <w:rFonts w:ascii="仿宋" w:hAnsi="仿宋" w:eastAsia="仿宋" w:cs="仿宋"/>
                <w:spacing w:val="-9"/>
                <w:sz w:val="28"/>
                <w:szCs w:val="28"/>
              </w:rPr>
              <w:t>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5" w:hRule="atLeast"/>
        </w:trPr>
        <w:tc>
          <w:tcPr>
            <w:tcW w:w="4263" w:type="dxa"/>
            <w:vAlign w:val="top"/>
          </w:tcPr>
          <w:p>
            <w:pPr>
              <w:spacing w:before="173" w:line="417" w:lineRule="auto"/>
              <w:ind w:left="125" w:right="103" w:hanging="5"/>
              <w:rPr>
                <w:rFonts w:ascii="仿宋" w:hAnsi="仿宋" w:eastAsia="仿宋" w:cs="仿宋"/>
                <w:sz w:val="28"/>
                <w:szCs w:val="28"/>
              </w:rPr>
            </w:pPr>
            <w:r>
              <w:rPr>
                <w:rFonts w:ascii="仿宋" w:hAnsi="仿宋" w:eastAsia="仿宋" w:cs="仿宋"/>
                <w:spacing w:val="9"/>
                <w:sz w:val="28"/>
                <w:szCs w:val="28"/>
              </w:rPr>
              <w:t>《</w:t>
            </w:r>
            <w:r>
              <w:rPr>
                <w:rFonts w:ascii="仿宋" w:hAnsi="仿宋" w:eastAsia="仿宋" w:cs="仿宋"/>
                <w:spacing w:val="8"/>
                <w:sz w:val="28"/>
                <w:szCs w:val="28"/>
              </w:rPr>
              <w:t>新疆师范大学马克思主义学院</w:t>
            </w:r>
            <w:r>
              <w:rPr>
                <w:rFonts w:ascii="仿宋" w:hAnsi="仿宋" w:eastAsia="仿宋" w:cs="仿宋"/>
                <w:sz w:val="28"/>
                <w:szCs w:val="28"/>
              </w:rPr>
              <w:t xml:space="preserve"> </w:t>
            </w:r>
            <w:r>
              <w:rPr>
                <w:rFonts w:ascii="仿宋" w:hAnsi="仿宋" w:eastAsia="仿宋" w:cs="仿宋"/>
                <w:spacing w:val="-4"/>
                <w:sz w:val="28"/>
                <w:szCs w:val="28"/>
              </w:rPr>
              <w:t>研究</w:t>
            </w:r>
            <w:r>
              <w:rPr>
                <w:rFonts w:ascii="仿宋" w:hAnsi="仿宋" w:eastAsia="仿宋" w:cs="仿宋"/>
                <w:spacing w:val="-2"/>
                <w:sz w:val="28"/>
                <w:szCs w:val="28"/>
              </w:rPr>
              <w:t>生会章程》</w:t>
            </w:r>
          </w:p>
        </w:tc>
        <w:tc>
          <w:tcPr>
            <w:tcW w:w="4263" w:type="dxa"/>
            <w:vAlign w:val="top"/>
          </w:tcPr>
          <w:p>
            <w:pPr>
              <w:spacing w:before="174" w:line="411" w:lineRule="auto"/>
              <w:ind w:left="122" w:right="231" w:firstLine="6"/>
              <w:rPr>
                <w:rFonts w:ascii="仿宋" w:hAnsi="仿宋" w:eastAsia="仿宋" w:cs="仿宋"/>
                <w:sz w:val="28"/>
                <w:szCs w:val="28"/>
              </w:rPr>
            </w:pPr>
            <w:r>
              <w:rPr>
                <w:rFonts w:ascii="仿宋" w:hAnsi="仿宋" w:eastAsia="仿宋" w:cs="仿宋"/>
                <w:spacing w:val="-2"/>
                <w:sz w:val="28"/>
                <w:szCs w:val="28"/>
              </w:rPr>
              <w:t>结合专业规律与特点</w:t>
            </w:r>
            <w:r>
              <w:rPr>
                <w:rFonts w:ascii="仿宋" w:hAnsi="仿宋" w:eastAsia="仿宋" w:cs="仿宋"/>
                <w:spacing w:val="-1"/>
                <w:sz w:val="28"/>
                <w:szCs w:val="28"/>
              </w:rPr>
              <w:t>，开展好实</w:t>
            </w:r>
            <w:r>
              <w:rPr>
                <w:rFonts w:ascii="仿宋" w:hAnsi="仿宋" w:eastAsia="仿宋" w:cs="仿宋"/>
                <w:sz w:val="28"/>
                <w:szCs w:val="28"/>
              </w:rPr>
              <w:t xml:space="preserve"> </w:t>
            </w:r>
            <w:r>
              <w:rPr>
                <w:rFonts w:ascii="仿宋" w:hAnsi="仿宋" w:eastAsia="仿宋" w:cs="仿宋"/>
                <w:spacing w:val="-2"/>
                <w:sz w:val="28"/>
                <w:szCs w:val="28"/>
              </w:rPr>
              <w:t>践教</w:t>
            </w:r>
            <w:r>
              <w:rPr>
                <w:rFonts w:ascii="仿宋" w:hAnsi="仿宋" w:eastAsia="仿宋" w:cs="仿宋"/>
                <w:spacing w:val="-1"/>
                <w:sz w:val="28"/>
                <w:szCs w:val="28"/>
              </w:rPr>
              <w:t>学活动，为研究生社团活动</w:t>
            </w:r>
          </w:p>
          <w:p>
            <w:pPr>
              <w:spacing w:before="1" w:line="220" w:lineRule="auto"/>
              <w:ind w:left="128"/>
              <w:rPr>
                <w:rFonts w:ascii="仿宋" w:hAnsi="仿宋" w:eastAsia="仿宋" w:cs="仿宋"/>
                <w:sz w:val="28"/>
                <w:szCs w:val="28"/>
              </w:rPr>
            </w:pPr>
            <w:r>
              <w:rPr>
                <w:rFonts w:ascii="仿宋" w:hAnsi="仿宋" w:eastAsia="仿宋" w:cs="仿宋"/>
                <w:spacing w:val="-4"/>
                <w:sz w:val="28"/>
                <w:szCs w:val="28"/>
              </w:rPr>
              <w:t>实效</w:t>
            </w:r>
            <w:r>
              <w:rPr>
                <w:rFonts w:ascii="仿宋" w:hAnsi="仿宋" w:eastAsia="仿宋" w:cs="仿宋"/>
                <w:spacing w:val="-2"/>
                <w:sz w:val="28"/>
                <w:szCs w:val="28"/>
              </w:rPr>
              <w:t>性的发挥提供保障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0" w:hRule="atLeast"/>
        </w:trPr>
        <w:tc>
          <w:tcPr>
            <w:tcW w:w="4263" w:type="dxa"/>
            <w:vAlign w:val="top"/>
          </w:tcPr>
          <w:p>
            <w:pPr>
              <w:spacing w:before="175" w:line="417" w:lineRule="auto"/>
              <w:ind w:left="128" w:right="103" w:hanging="8"/>
              <w:rPr>
                <w:rFonts w:ascii="仿宋" w:hAnsi="仿宋" w:eastAsia="仿宋" w:cs="仿宋"/>
                <w:sz w:val="28"/>
                <w:szCs w:val="28"/>
              </w:rPr>
            </w:pPr>
            <w:r>
              <w:rPr>
                <w:rFonts w:ascii="仿宋" w:hAnsi="仿宋" w:eastAsia="仿宋" w:cs="仿宋"/>
                <w:spacing w:val="9"/>
                <w:sz w:val="28"/>
                <w:szCs w:val="28"/>
              </w:rPr>
              <w:t>《</w:t>
            </w:r>
            <w:r>
              <w:rPr>
                <w:rFonts w:ascii="仿宋" w:hAnsi="仿宋" w:eastAsia="仿宋" w:cs="仿宋"/>
                <w:spacing w:val="8"/>
                <w:sz w:val="28"/>
                <w:szCs w:val="28"/>
              </w:rPr>
              <w:t>新疆师范大学马克思主义学院</w:t>
            </w:r>
            <w:r>
              <w:rPr>
                <w:rFonts w:ascii="仿宋" w:hAnsi="仿宋" w:eastAsia="仿宋" w:cs="仿宋"/>
                <w:sz w:val="28"/>
                <w:szCs w:val="28"/>
              </w:rPr>
              <w:t xml:space="preserve"> </w:t>
            </w:r>
            <w:r>
              <w:rPr>
                <w:rFonts w:ascii="仿宋" w:hAnsi="仿宋" w:eastAsia="仿宋" w:cs="仿宋"/>
                <w:spacing w:val="-3"/>
                <w:sz w:val="28"/>
                <w:szCs w:val="28"/>
              </w:rPr>
              <w:t>导师管理细则》</w:t>
            </w:r>
          </w:p>
        </w:tc>
        <w:tc>
          <w:tcPr>
            <w:tcW w:w="4263" w:type="dxa"/>
            <w:vAlign w:val="top"/>
          </w:tcPr>
          <w:p>
            <w:pPr>
              <w:spacing w:before="176" w:line="411" w:lineRule="auto"/>
              <w:ind w:left="122" w:right="106" w:firstLine="10"/>
              <w:rPr>
                <w:rFonts w:ascii="仿宋" w:hAnsi="仿宋" w:eastAsia="仿宋" w:cs="仿宋"/>
                <w:sz w:val="28"/>
                <w:szCs w:val="28"/>
              </w:rPr>
            </w:pPr>
            <w:r>
              <w:rPr>
                <w:rFonts w:ascii="仿宋" w:hAnsi="仿宋" w:eastAsia="仿宋" w:cs="仿宋"/>
                <w:spacing w:val="7"/>
                <w:sz w:val="28"/>
                <w:szCs w:val="28"/>
              </w:rPr>
              <w:t>为保证研究生的培养质量，提</w:t>
            </w:r>
            <w:r>
              <w:rPr>
                <w:rFonts w:ascii="仿宋" w:hAnsi="仿宋" w:eastAsia="仿宋" w:cs="仿宋"/>
                <w:spacing w:val="6"/>
                <w:sz w:val="28"/>
                <w:szCs w:val="28"/>
              </w:rPr>
              <w:t>高</w:t>
            </w:r>
            <w:r>
              <w:rPr>
                <w:rFonts w:ascii="仿宋" w:hAnsi="仿宋" w:eastAsia="仿宋" w:cs="仿宋"/>
                <w:sz w:val="28"/>
                <w:szCs w:val="28"/>
              </w:rPr>
              <w:t xml:space="preserve"> </w:t>
            </w:r>
            <w:r>
              <w:rPr>
                <w:rFonts w:ascii="仿宋" w:hAnsi="仿宋" w:eastAsia="仿宋" w:cs="仿宋"/>
                <w:spacing w:val="14"/>
                <w:sz w:val="28"/>
                <w:szCs w:val="28"/>
              </w:rPr>
              <w:t>研</w:t>
            </w:r>
            <w:r>
              <w:rPr>
                <w:rFonts w:ascii="仿宋" w:hAnsi="仿宋" w:eastAsia="仿宋" w:cs="仿宋"/>
                <w:spacing w:val="10"/>
                <w:sz w:val="28"/>
                <w:szCs w:val="28"/>
              </w:rPr>
              <w:t>究</w:t>
            </w:r>
            <w:r>
              <w:rPr>
                <w:rFonts w:ascii="仿宋" w:hAnsi="仿宋" w:eastAsia="仿宋" w:cs="仿宋"/>
                <w:spacing w:val="7"/>
                <w:sz w:val="28"/>
                <w:szCs w:val="28"/>
              </w:rPr>
              <w:t>生的综合能力，加强导师队</w:t>
            </w:r>
          </w:p>
          <w:p>
            <w:pPr>
              <w:spacing w:before="1" w:line="222" w:lineRule="auto"/>
              <w:ind w:left="124"/>
              <w:rPr>
                <w:rFonts w:ascii="仿宋" w:hAnsi="仿宋" w:eastAsia="仿宋" w:cs="仿宋"/>
                <w:sz w:val="28"/>
                <w:szCs w:val="28"/>
              </w:rPr>
            </w:pPr>
            <w:r>
              <w:rPr>
                <w:rFonts w:ascii="仿宋" w:hAnsi="仿宋" w:eastAsia="仿宋" w:cs="仿宋"/>
                <w:spacing w:val="-4"/>
                <w:sz w:val="28"/>
                <w:szCs w:val="28"/>
              </w:rPr>
              <w:t>伍</w:t>
            </w:r>
            <w:r>
              <w:rPr>
                <w:rFonts w:ascii="仿宋" w:hAnsi="仿宋" w:eastAsia="仿宋" w:cs="仿宋"/>
                <w:spacing w:val="-2"/>
                <w:sz w:val="28"/>
                <w:szCs w:val="28"/>
              </w:rPr>
              <w:t>建设与监督管理</w:t>
            </w:r>
          </w:p>
        </w:tc>
      </w:tr>
    </w:tbl>
    <w:p>
      <w:pPr>
        <w:spacing w:before="171" w:line="223" w:lineRule="auto"/>
        <w:ind w:left="832"/>
        <w:rPr>
          <w:rFonts w:ascii="仿宋" w:hAnsi="仿宋" w:eastAsia="仿宋" w:cs="仿宋"/>
          <w:sz w:val="28"/>
          <w:szCs w:val="28"/>
        </w:rPr>
      </w:pPr>
      <w:r>
        <w:rPr>
          <w:rFonts w:ascii="仿宋" w:hAnsi="仿宋" w:eastAsia="仿宋" w:cs="仿宋"/>
          <w:spacing w:val="8"/>
          <w:sz w:val="28"/>
          <w:szCs w:val="28"/>
          <w14:textOutline w14:w="5103" w14:cap="sq" w14:cmpd="sng">
            <w14:solidFill>
              <w14:srgbClr w14:val="000000"/>
            </w14:solidFill>
            <w14:prstDash w14:val="solid"/>
            <w14:bevel/>
          </w14:textOutline>
        </w:rPr>
        <w:t>(三)</w:t>
      </w:r>
      <w:r>
        <w:rPr>
          <w:rFonts w:ascii="仿宋" w:hAnsi="仿宋" w:eastAsia="仿宋" w:cs="仿宋"/>
          <w:spacing w:val="8"/>
          <w:sz w:val="28"/>
          <w:szCs w:val="28"/>
        </w:rPr>
        <w:t xml:space="preserve"> </w:t>
      </w:r>
      <w:r>
        <w:rPr>
          <w:rFonts w:ascii="仿宋" w:hAnsi="仿宋" w:eastAsia="仿宋" w:cs="仿宋"/>
          <w:spacing w:val="8"/>
          <w:sz w:val="28"/>
          <w:szCs w:val="28"/>
          <w14:textOutline w14:w="5103" w14:cap="sq" w14:cmpd="sng">
            <w14:solidFill>
              <w14:srgbClr w14:val="000000"/>
            </w14:solidFill>
            <w14:prstDash w14:val="solid"/>
            <w14:bevel/>
          </w14:textOutline>
        </w:rPr>
        <w:t>研究生日常管理和服务的新举</w:t>
      </w:r>
      <w:r>
        <w:rPr>
          <w:rFonts w:ascii="仿宋" w:hAnsi="仿宋" w:eastAsia="仿宋" w:cs="仿宋"/>
          <w:spacing w:val="5"/>
          <w:sz w:val="28"/>
          <w:szCs w:val="28"/>
          <w14:textOutline w14:w="5103" w14:cap="sq" w14:cmpd="sng">
            <w14:solidFill>
              <w14:srgbClr w14:val="000000"/>
            </w14:solidFill>
            <w14:prstDash w14:val="solid"/>
            <w14:bevel/>
          </w14:textOutline>
        </w:rPr>
        <w:t>措</w:t>
      </w:r>
    </w:p>
    <w:p>
      <w:pPr>
        <w:spacing w:before="287" w:line="411" w:lineRule="auto"/>
        <w:ind w:left="131" w:right="112" w:firstLine="571"/>
        <w:rPr>
          <w:rFonts w:ascii="仿宋" w:hAnsi="仿宋" w:eastAsia="仿宋" w:cs="仿宋"/>
          <w:sz w:val="28"/>
          <w:szCs w:val="28"/>
        </w:rPr>
      </w:pPr>
      <w:r>
        <w:rPr>
          <w:rFonts w:ascii="仿宋" w:hAnsi="仿宋" w:eastAsia="仿宋" w:cs="仿宋"/>
          <w:spacing w:val="-8"/>
          <w:sz w:val="28"/>
          <w:szCs w:val="28"/>
        </w:rPr>
        <w:t>1.</w:t>
      </w:r>
      <w:r>
        <w:rPr>
          <w:rFonts w:ascii="仿宋" w:hAnsi="仿宋" w:eastAsia="仿宋" w:cs="仿宋"/>
          <w:spacing w:val="-4"/>
          <w:sz w:val="28"/>
          <w:szCs w:val="28"/>
        </w:rPr>
        <w:t>按照学校疫情防控的基本要求，做好研究生的核酸检测的组织</w:t>
      </w:r>
      <w:r>
        <w:rPr>
          <w:rFonts w:ascii="仿宋" w:hAnsi="仿宋" w:eastAsia="仿宋" w:cs="仿宋"/>
          <w:sz w:val="28"/>
          <w:szCs w:val="28"/>
        </w:rPr>
        <w:t xml:space="preserve"> </w:t>
      </w:r>
      <w:r>
        <w:rPr>
          <w:rFonts w:ascii="仿宋" w:hAnsi="仿宋" w:eastAsia="仿宋" w:cs="仿宋"/>
          <w:spacing w:val="-6"/>
          <w:sz w:val="28"/>
          <w:szCs w:val="28"/>
        </w:rPr>
        <w:t>和管理，保护研</w:t>
      </w:r>
      <w:r>
        <w:rPr>
          <w:rFonts w:ascii="仿宋" w:hAnsi="仿宋" w:eastAsia="仿宋" w:cs="仿宋"/>
          <w:spacing w:val="-5"/>
          <w:sz w:val="28"/>
          <w:szCs w:val="28"/>
        </w:rPr>
        <w:t>究</w:t>
      </w:r>
      <w:r>
        <w:rPr>
          <w:rFonts w:ascii="仿宋" w:hAnsi="仿宋" w:eastAsia="仿宋" w:cs="仿宋"/>
          <w:spacing w:val="-3"/>
          <w:sz w:val="28"/>
          <w:szCs w:val="28"/>
        </w:rPr>
        <w:t>生的身体健康。针对校心理健康中心反馈的问题学</w:t>
      </w:r>
      <w:r>
        <w:rPr>
          <w:rFonts w:ascii="仿宋" w:hAnsi="仿宋" w:eastAsia="仿宋" w:cs="仿宋"/>
          <w:sz w:val="28"/>
          <w:szCs w:val="28"/>
        </w:rPr>
        <w:t xml:space="preserve"> </w:t>
      </w:r>
      <w:r>
        <w:rPr>
          <w:rFonts w:ascii="仿宋" w:hAnsi="仿宋" w:eastAsia="仿宋" w:cs="仿宋"/>
          <w:spacing w:val="-1"/>
          <w:sz w:val="28"/>
          <w:szCs w:val="28"/>
        </w:rPr>
        <w:t>生，第一时间给以回应和解决，保护研究生</w:t>
      </w:r>
      <w:r>
        <w:rPr>
          <w:rFonts w:ascii="仿宋" w:hAnsi="仿宋" w:eastAsia="仿宋" w:cs="仿宋"/>
          <w:sz w:val="28"/>
          <w:szCs w:val="28"/>
        </w:rPr>
        <w:t>的心理健康。</w:t>
      </w:r>
    </w:p>
    <w:p>
      <w:pPr>
        <w:spacing w:before="1" w:line="411" w:lineRule="auto"/>
        <w:ind w:left="130" w:right="112" w:firstLine="554"/>
        <w:rPr>
          <w:rFonts w:ascii="仿宋" w:hAnsi="仿宋" w:eastAsia="仿宋" w:cs="仿宋"/>
          <w:sz w:val="28"/>
          <w:szCs w:val="28"/>
        </w:rPr>
      </w:pPr>
      <w:r>
        <w:rPr>
          <w:rFonts w:ascii="仿宋" w:hAnsi="仿宋" w:eastAsia="仿宋" w:cs="仿宋"/>
          <w:spacing w:val="-6"/>
          <w:sz w:val="28"/>
          <w:szCs w:val="28"/>
        </w:rPr>
        <w:t>2.按照学校</w:t>
      </w:r>
      <w:r>
        <w:rPr>
          <w:rFonts w:ascii="仿宋" w:hAnsi="仿宋" w:eastAsia="仿宋" w:cs="仿宋"/>
          <w:spacing w:val="-4"/>
          <w:sz w:val="28"/>
          <w:szCs w:val="28"/>
        </w:rPr>
        <w:t>研</w:t>
      </w:r>
      <w:r>
        <w:rPr>
          <w:rFonts w:ascii="仿宋" w:hAnsi="仿宋" w:eastAsia="仿宋" w:cs="仿宋"/>
          <w:spacing w:val="-3"/>
          <w:sz w:val="28"/>
          <w:szCs w:val="28"/>
        </w:rPr>
        <w:t>究生管理相关制度和办法，深入班级、宿舍和支部</w:t>
      </w:r>
      <w:r>
        <w:rPr>
          <w:rFonts w:ascii="仿宋" w:hAnsi="仿宋" w:eastAsia="仿宋" w:cs="仿宋"/>
          <w:sz w:val="28"/>
          <w:szCs w:val="28"/>
        </w:rPr>
        <w:t xml:space="preserve"> </w:t>
      </w:r>
      <w:r>
        <w:rPr>
          <w:rFonts w:ascii="仿宋" w:hAnsi="仿宋" w:eastAsia="仿宋" w:cs="仿宋"/>
          <w:spacing w:val="-6"/>
          <w:sz w:val="28"/>
          <w:szCs w:val="28"/>
        </w:rPr>
        <w:t>生活等场域，了</w:t>
      </w:r>
      <w:r>
        <w:rPr>
          <w:rFonts w:ascii="仿宋" w:hAnsi="仿宋" w:eastAsia="仿宋" w:cs="仿宋"/>
          <w:spacing w:val="-4"/>
          <w:sz w:val="28"/>
          <w:szCs w:val="28"/>
        </w:rPr>
        <w:t>解</w:t>
      </w:r>
      <w:r>
        <w:rPr>
          <w:rFonts w:ascii="仿宋" w:hAnsi="仿宋" w:eastAsia="仿宋" w:cs="仿宋"/>
          <w:spacing w:val="-3"/>
          <w:sz w:val="28"/>
          <w:szCs w:val="28"/>
        </w:rPr>
        <w:t>研究生思想政治动态和家庭经济状况，收集研究生</w:t>
      </w:r>
      <w:r>
        <w:rPr>
          <w:rFonts w:ascii="仿宋" w:hAnsi="仿宋" w:eastAsia="仿宋" w:cs="仿宋"/>
          <w:sz w:val="28"/>
          <w:szCs w:val="28"/>
        </w:rPr>
        <w:t xml:space="preserve"> </w:t>
      </w:r>
      <w:r>
        <w:rPr>
          <w:rFonts w:ascii="仿宋" w:hAnsi="仿宋" w:eastAsia="仿宋" w:cs="仿宋"/>
          <w:spacing w:val="-1"/>
          <w:sz w:val="28"/>
          <w:szCs w:val="28"/>
        </w:rPr>
        <w:t>现实的同求愿望，增强问题意识，查找</w:t>
      </w:r>
      <w:r>
        <w:rPr>
          <w:rFonts w:ascii="仿宋" w:hAnsi="仿宋" w:eastAsia="仿宋" w:cs="仿宋"/>
          <w:sz w:val="28"/>
          <w:szCs w:val="28"/>
        </w:rPr>
        <w:t>管理短板，补齐短板。</w:t>
      </w:r>
    </w:p>
    <w:p>
      <w:pPr>
        <w:spacing w:before="3" w:line="413" w:lineRule="auto"/>
        <w:ind w:left="131" w:right="77" w:firstLine="556"/>
        <w:rPr>
          <w:rFonts w:ascii="仿宋" w:hAnsi="仿宋" w:eastAsia="仿宋" w:cs="仿宋"/>
          <w:sz w:val="28"/>
          <w:szCs w:val="28"/>
        </w:rPr>
      </w:pPr>
      <w:r>
        <w:rPr>
          <w:rFonts w:ascii="仿宋" w:hAnsi="仿宋" w:eastAsia="仿宋" w:cs="仿宋"/>
          <w:spacing w:val="-6"/>
          <w:sz w:val="28"/>
          <w:szCs w:val="28"/>
        </w:rPr>
        <w:t>3.计划</w:t>
      </w:r>
      <w:r>
        <w:rPr>
          <w:rFonts w:ascii="仿宋" w:hAnsi="仿宋" w:eastAsia="仿宋" w:cs="仿宋"/>
          <w:spacing w:val="-4"/>
          <w:sz w:val="28"/>
          <w:szCs w:val="28"/>
        </w:rPr>
        <w:t xml:space="preserve"> </w:t>
      </w:r>
      <w:r>
        <w:rPr>
          <w:rFonts w:ascii="仿宋" w:hAnsi="仿宋" w:eastAsia="仿宋" w:cs="仿宋"/>
          <w:spacing w:val="-3"/>
          <w:sz w:val="28"/>
          <w:szCs w:val="28"/>
        </w:rPr>
        <w:t>2022 年上下学期围绕党的二十大召开，</w:t>
      </w:r>
      <w:r>
        <w:rPr>
          <w:rFonts w:hint="eastAsia" w:ascii="仿宋" w:hAnsi="仿宋" w:eastAsia="仿宋" w:cs="仿宋"/>
          <w:spacing w:val="-3"/>
          <w:sz w:val="28"/>
          <w:szCs w:val="28"/>
          <w:lang w:val="en-US" w:eastAsia="zh-CN"/>
        </w:rPr>
        <w:t>着手</w:t>
      </w:r>
      <w:r>
        <w:rPr>
          <w:rFonts w:ascii="仿宋" w:hAnsi="仿宋" w:eastAsia="仿宋" w:cs="仿宋"/>
          <w:spacing w:val="-3"/>
          <w:sz w:val="28"/>
          <w:szCs w:val="28"/>
        </w:rPr>
        <w:t>举办</w:t>
      </w:r>
      <w:r>
        <w:rPr>
          <w:rFonts w:hint="eastAsia" w:ascii="仿宋" w:hAnsi="仿宋" w:eastAsia="仿宋" w:cs="仿宋"/>
          <w:spacing w:val="-3"/>
          <w:sz w:val="28"/>
          <w:szCs w:val="28"/>
          <w:lang w:val="en-US" w:eastAsia="zh-CN"/>
        </w:rPr>
        <w:t>一</w:t>
      </w:r>
      <w:r>
        <w:rPr>
          <w:rFonts w:ascii="仿宋" w:hAnsi="仿宋" w:eastAsia="仿宋" w:cs="仿宋"/>
          <w:spacing w:val="-3"/>
          <w:sz w:val="28"/>
          <w:szCs w:val="28"/>
        </w:rPr>
        <w:t>次研</w:t>
      </w:r>
      <w:r>
        <w:rPr>
          <w:rFonts w:ascii="仿宋" w:hAnsi="仿宋" w:eastAsia="仿宋" w:cs="仿宋"/>
          <w:spacing w:val="-4"/>
          <w:sz w:val="28"/>
          <w:szCs w:val="28"/>
        </w:rPr>
        <w:t>究生学术论坛，组织</w:t>
      </w:r>
      <w:r>
        <w:rPr>
          <w:rFonts w:ascii="仿宋" w:hAnsi="仿宋" w:eastAsia="仿宋" w:cs="仿宋"/>
          <w:spacing w:val="-2"/>
          <w:sz w:val="28"/>
          <w:szCs w:val="28"/>
        </w:rPr>
        <w:t>研究生积极投稿，组织专家公平公正认真审稿，</w:t>
      </w:r>
      <w:r>
        <w:rPr>
          <w:rFonts w:ascii="仿宋" w:hAnsi="仿宋" w:eastAsia="仿宋" w:cs="仿宋"/>
          <w:sz w:val="28"/>
          <w:szCs w:val="28"/>
        </w:rPr>
        <w:t xml:space="preserve"> </w:t>
      </w:r>
      <w:r>
        <w:rPr>
          <w:rFonts w:ascii="仿宋" w:hAnsi="仿宋" w:eastAsia="仿宋" w:cs="仿宋"/>
          <w:spacing w:val="-6"/>
          <w:sz w:val="28"/>
          <w:szCs w:val="28"/>
        </w:rPr>
        <w:t>把质量上层的文</w:t>
      </w:r>
      <w:r>
        <w:rPr>
          <w:rFonts w:ascii="仿宋" w:hAnsi="仿宋" w:eastAsia="仿宋" w:cs="仿宋"/>
          <w:spacing w:val="-5"/>
          <w:sz w:val="28"/>
          <w:szCs w:val="28"/>
        </w:rPr>
        <w:t>章</w:t>
      </w:r>
      <w:r>
        <w:rPr>
          <w:rFonts w:ascii="仿宋" w:hAnsi="仿宋" w:eastAsia="仿宋" w:cs="仿宋"/>
          <w:spacing w:val="-3"/>
          <w:sz w:val="28"/>
          <w:szCs w:val="28"/>
        </w:rPr>
        <w:t>向优秀的刊物推荐。计划每个专业第个月必须召开</w:t>
      </w:r>
      <w:r>
        <w:rPr>
          <w:rFonts w:hint="eastAsia" w:ascii="仿宋" w:hAnsi="仿宋" w:eastAsia="仿宋" w:cs="仿宋"/>
          <w:spacing w:val="-3"/>
          <w:sz w:val="28"/>
          <w:szCs w:val="28"/>
          <w:lang w:val="en-US" w:eastAsia="zh-CN"/>
        </w:rPr>
        <w:t>1-2次</w:t>
      </w:r>
      <w:r>
        <w:rPr>
          <w:rFonts w:ascii="仿宋" w:hAnsi="仿宋" w:eastAsia="仿宋" w:cs="仿宋"/>
          <w:spacing w:val="-6"/>
          <w:sz w:val="28"/>
          <w:szCs w:val="28"/>
        </w:rPr>
        <w:t>专业读书会，</w:t>
      </w:r>
      <w:r>
        <w:rPr>
          <w:rFonts w:hint="eastAsia" w:ascii="仿宋" w:hAnsi="仿宋" w:eastAsia="仿宋" w:cs="仿宋"/>
          <w:spacing w:val="-6"/>
          <w:sz w:val="28"/>
          <w:szCs w:val="28"/>
          <w:lang w:val="en-US" w:eastAsia="zh-CN"/>
        </w:rPr>
        <w:t>读书成果</w:t>
      </w:r>
      <w:r>
        <w:rPr>
          <w:rFonts w:ascii="仿宋" w:hAnsi="仿宋" w:eastAsia="仿宋" w:cs="仿宋"/>
          <w:spacing w:val="-5"/>
          <w:sz w:val="28"/>
          <w:szCs w:val="28"/>
        </w:rPr>
        <w:t>整</w:t>
      </w:r>
      <w:r>
        <w:rPr>
          <w:rFonts w:ascii="仿宋" w:hAnsi="仿宋" w:eastAsia="仿宋" w:cs="仿宋"/>
          <w:spacing w:val="-3"/>
          <w:sz w:val="28"/>
          <w:szCs w:val="28"/>
        </w:rPr>
        <w:t>理成册，汇集成书，督促研究生了解专业学术前沿动</w:t>
      </w:r>
      <w:r>
        <w:rPr>
          <w:rFonts w:ascii="仿宋" w:hAnsi="仿宋" w:eastAsia="仿宋" w:cs="仿宋"/>
          <w:spacing w:val="-6"/>
          <w:sz w:val="28"/>
          <w:szCs w:val="28"/>
        </w:rPr>
        <w:t>态，丰富拓展学</w:t>
      </w:r>
      <w:r>
        <w:rPr>
          <w:rFonts w:ascii="仿宋" w:hAnsi="仿宋" w:eastAsia="仿宋" w:cs="仿宋"/>
          <w:spacing w:val="-5"/>
          <w:sz w:val="28"/>
          <w:szCs w:val="28"/>
        </w:rPr>
        <w:t>术</w:t>
      </w:r>
      <w:r>
        <w:rPr>
          <w:rFonts w:ascii="仿宋" w:hAnsi="仿宋" w:eastAsia="仿宋" w:cs="仿宋"/>
          <w:spacing w:val="-3"/>
          <w:sz w:val="28"/>
          <w:szCs w:val="28"/>
        </w:rPr>
        <w:t>前沿视野，从而内化为自己前进的动力和现实写作</w:t>
      </w:r>
      <w:r>
        <w:rPr>
          <w:rFonts w:ascii="仿宋" w:hAnsi="仿宋" w:eastAsia="仿宋" w:cs="仿宋"/>
          <w:spacing w:val="-7"/>
          <w:sz w:val="28"/>
          <w:szCs w:val="28"/>
        </w:rPr>
        <w:t>抓</w:t>
      </w:r>
      <w:r>
        <w:rPr>
          <w:rFonts w:ascii="仿宋" w:hAnsi="仿宋" w:eastAsia="仿宋" w:cs="仿宋"/>
          <w:spacing w:val="-5"/>
          <w:sz w:val="28"/>
          <w:szCs w:val="28"/>
        </w:rPr>
        <w:t>手。</w:t>
      </w:r>
    </w:p>
    <w:p>
      <w:pPr>
        <w:spacing w:before="163"/>
        <w:ind w:left="72"/>
        <w:outlineLvl w:val="0"/>
        <w:rPr>
          <w:rFonts w:ascii="仿宋" w:hAnsi="仿宋" w:eastAsia="仿宋" w:cs="仿宋"/>
          <w:sz w:val="31"/>
          <w:szCs w:val="31"/>
        </w:rPr>
      </w:pPr>
      <w:r>
        <w:rPr>
          <w:rFonts w:ascii="仿宋" w:hAnsi="仿宋" w:eastAsia="仿宋" w:cs="仿宋"/>
          <w:spacing w:val="10"/>
          <w:sz w:val="31"/>
          <w:szCs w:val="31"/>
          <w14:textOutline w14:w="5793" w14:cap="sq" w14:cmpd="sng">
            <w14:solidFill>
              <w14:srgbClr w14:val="000000"/>
            </w14:solidFill>
            <w14:prstDash w14:val="solid"/>
            <w14:bevel/>
          </w14:textOutline>
        </w:rPr>
        <w:t>四</w:t>
      </w:r>
      <w:r>
        <w:rPr>
          <w:rFonts w:ascii="仿宋" w:hAnsi="仿宋" w:eastAsia="仿宋" w:cs="仿宋"/>
          <w:spacing w:val="6"/>
          <w:sz w:val="31"/>
          <w:szCs w:val="31"/>
          <w14:textOutline w14:w="5793" w14:cap="sq" w14:cmpd="sng">
            <w14:solidFill>
              <w14:srgbClr w14:val="000000"/>
            </w14:solidFill>
            <w14:prstDash w14:val="solid"/>
            <w14:bevel/>
          </w14:textOutline>
        </w:rPr>
        <w:t>、</w:t>
      </w:r>
      <w:r>
        <w:rPr>
          <w:rFonts w:ascii="仿宋" w:hAnsi="仿宋" w:eastAsia="仿宋" w:cs="仿宋"/>
          <w:spacing w:val="5"/>
          <w:sz w:val="31"/>
          <w:szCs w:val="31"/>
          <w14:textOutline w14:w="5793" w14:cap="sq" w14:cmpd="sng">
            <w14:solidFill>
              <w14:srgbClr w14:val="000000"/>
            </w14:solidFill>
            <w14:prstDash w14:val="solid"/>
            <w14:bevel/>
          </w14:textOutline>
        </w:rPr>
        <w:t>研究生教育改革情况</w:t>
      </w:r>
    </w:p>
    <w:p>
      <w:pPr>
        <w:spacing w:before="238" w:line="222" w:lineRule="auto"/>
        <w:ind w:left="837"/>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一)</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培</w:t>
      </w:r>
      <w:r>
        <w:rPr>
          <w:rFonts w:ascii="仿宋" w:hAnsi="仿宋" w:eastAsia="仿宋" w:cs="仿宋"/>
          <w:sz w:val="28"/>
          <w:szCs w:val="28"/>
          <w14:textOutline w14:w="5103" w14:cap="sq" w14:cmpd="sng">
            <w14:solidFill>
              <w14:srgbClr w14:val="000000"/>
            </w14:solidFill>
            <w14:prstDash w14:val="solid"/>
            <w14:bevel/>
          </w14:textOutline>
        </w:rPr>
        <w:t>养方式改革措施及成效</w:t>
      </w:r>
    </w:p>
    <w:p>
      <w:pPr>
        <w:spacing w:before="293" w:line="411" w:lineRule="auto"/>
        <w:ind w:left="31" w:firstLine="572"/>
        <w:rPr>
          <w:rFonts w:ascii="仿宋" w:hAnsi="仿宋" w:eastAsia="仿宋" w:cs="仿宋"/>
          <w:sz w:val="28"/>
          <w:szCs w:val="28"/>
        </w:rPr>
      </w:pPr>
      <w:r>
        <w:rPr>
          <w:rFonts w:ascii="仿宋" w:hAnsi="仿宋" w:eastAsia="仿宋" w:cs="仿宋"/>
          <w:spacing w:val="-8"/>
          <w:sz w:val="28"/>
          <w:szCs w:val="28"/>
        </w:rPr>
        <w:t>学院研</w:t>
      </w:r>
      <w:r>
        <w:rPr>
          <w:rFonts w:ascii="仿宋" w:hAnsi="仿宋" w:eastAsia="仿宋" w:cs="仿宋"/>
          <w:spacing w:val="-4"/>
          <w:sz w:val="28"/>
          <w:szCs w:val="28"/>
        </w:rPr>
        <w:t>究生培养方式改革措施及成效主要聚焦在四个方面上：一</w:t>
      </w:r>
      <w:r>
        <w:rPr>
          <w:rFonts w:ascii="仿宋" w:hAnsi="仿宋" w:eastAsia="仿宋" w:cs="仿宋"/>
          <w:sz w:val="28"/>
          <w:szCs w:val="28"/>
        </w:rPr>
        <w:t xml:space="preserve"> </w:t>
      </w:r>
      <w:r>
        <w:rPr>
          <w:rFonts w:ascii="仿宋" w:hAnsi="仿宋" w:eastAsia="仿宋" w:cs="仿宋"/>
          <w:spacing w:val="-6"/>
          <w:sz w:val="28"/>
          <w:szCs w:val="28"/>
        </w:rPr>
        <w:t>是通过培训指导</w:t>
      </w:r>
      <w:r>
        <w:rPr>
          <w:rFonts w:ascii="仿宋" w:hAnsi="仿宋" w:eastAsia="仿宋" w:cs="仿宋"/>
          <w:spacing w:val="-4"/>
          <w:sz w:val="28"/>
          <w:szCs w:val="28"/>
        </w:rPr>
        <w:t>持</w:t>
      </w:r>
      <w:r>
        <w:rPr>
          <w:rFonts w:ascii="仿宋" w:hAnsi="仿宋" w:eastAsia="仿宋" w:cs="仿宋"/>
          <w:spacing w:val="-3"/>
          <w:sz w:val="28"/>
          <w:szCs w:val="28"/>
        </w:rPr>
        <w:t>续加强导师队伍建设，特别是针对新进导师进行专</w:t>
      </w:r>
      <w:r>
        <w:rPr>
          <w:rFonts w:ascii="仿宋" w:hAnsi="仿宋" w:eastAsia="仿宋" w:cs="仿宋"/>
          <w:sz w:val="28"/>
          <w:szCs w:val="28"/>
        </w:rPr>
        <w:t xml:space="preserve"> </w:t>
      </w:r>
      <w:r>
        <w:rPr>
          <w:rFonts w:ascii="仿宋" w:hAnsi="仿宋" w:eastAsia="仿宋" w:cs="仿宋"/>
          <w:spacing w:val="-6"/>
          <w:sz w:val="28"/>
          <w:szCs w:val="28"/>
        </w:rPr>
        <w:t>题培训，帮助</w:t>
      </w:r>
      <w:r>
        <w:rPr>
          <w:rFonts w:ascii="仿宋" w:hAnsi="仿宋" w:eastAsia="仿宋" w:cs="仿宋"/>
          <w:spacing w:val="-4"/>
          <w:sz w:val="28"/>
          <w:szCs w:val="28"/>
        </w:rPr>
        <w:t>其</w:t>
      </w:r>
      <w:r>
        <w:rPr>
          <w:rFonts w:ascii="仿宋" w:hAnsi="仿宋" w:eastAsia="仿宋" w:cs="仿宋"/>
          <w:spacing w:val="-3"/>
          <w:sz w:val="28"/>
          <w:szCs w:val="28"/>
        </w:rPr>
        <w:t>尽快转变角色，增强履职尽责能力。二是要加强研究</w:t>
      </w:r>
      <w:r>
        <w:rPr>
          <w:rFonts w:ascii="仿宋" w:hAnsi="仿宋" w:eastAsia="仿宋" w:cs="仿宋"/>
          <w:sz w:val="28"/>
          <w:szCs w:val="28"/>
        </w:rPr>
        <w:t xml:space="preserve"> </w:t>
      </w:r>
      <w:r>
        <w:rPr>
          <w:rFonts w:ascii="仿宋" w:hAnsi="仿宋" w:eastAsia="仿宋" w:cs="仿宋"/>
          <w:spacing w:val="-6"/>
          <w:sz w:val="28"/>
          <w:szCs w:val="28"/>
        </w:rPr>
        <w:t>生常态化教育管</w:t>
      </w:r>
      <w:r>
        <w:rPr>
          <w:rFonts w:ascii="仿宋" w:hAnsi="仿宋" w:eastAsia="仿宋" w:cs="仿宋"/>
          <w:spacing w:val="-4"/>
          <w:sz w:val="28"/>
          <w:szCs w:val="28"/>
        </w:rPr>
        <w:t>理</w:t>
      </w:r>
      <w:r>
        <w:rPr>
          <w:rFonts w:ascii="仿宋" w:hAnsi="仿宋" w:eastAsia="仿宋" w:cs="仿宋"/>
          <w:spacing w:val="-3"/>
          <w:sz w:val="28"/>
          <w:szCs w:val="28"/>
        </w:rPr>
        <w:t>，指导帮助研究生树立专业意识和身份意识，叮嘱</w:t>
      </w:r>
      <w:r>
        <w:rPr>
          <w:rFonts w:ascii="仿宋" w:hAnsi="仿宋" w:eastAsia="仿宋" w:cs="仿宋"/>
          <w:sz w:val="28"/>
          <w:szCs w:val="28"/>
        </w:rPr>
        <w:t xml:space="preserve"> </w:t>
      </w:r>
      <w:r>
        <w:rPr>
          <w:rFonts w:ascii="仿宋" w:hAnsi="仿宋" w:eastAsia="仿宋" w:cs="仿宋"/>
          <w:spacing w:val="-6"/>
          <w:sz w:val="28"/>
          <w:szCs w:val="28"/>
        </w:rPr>
        <w:t>其学有所得，学</w:t>
      </w:r>
      <w:r>
        <w:rPr>
          <w:rFonts w:ascii="仿宋" w:hAnsi="仿宋" w:eastAsia="仿宋" w:cs="仿宋"/>
          <w:spacing w:val="-4"/>
          <w:sz w:val="28"/>
          <w:szCs w:val="28"/>
        </w:rPr>
        <w:t>有</w:t>
      </w:r>
      <w:r>
        <w:rPr>
          <w:rFonts w:ascii="仿宋" w:hAnsi="仿宋" w:eastAsia="仿宋" w:cs="仿宋"/>
          <w:spacing w:val="-3"/>
          <w:sz w:val="28"/>
          <w:szCs w:val="28"/>
        </w:rPr>
        <w:t>所成，严把出口关，确保培养质量。三是面向研究</w:t>
      </w:r>
      <w:r>
        <w:rPr>
          <w:rFonts w:ascii="仿宋" w:hAnsi="仿宋" w:eastAsia="仿宋" w:cs="仿宋"/>
          <w:sz w:val="28"/>
          <w:szCs w:val="28"/>
        </w:rPr>
        <w:t xml:space="preserve"> </w:t>
      </w:r>
      <w:r>
        <w:rPr>
          <w:rFonts w:ascii="仿宋" w:hAnsi="仿宋" w:eastAsia="仿宋" w:cs="仿宋"/>
          <w:spacing w:val="-6"/>
          <w:sz w:val="28"/>
          <w:szCs w:val="28"/>
        </w:rPr>
        <w:t>生组织开展学术</w:t>
      </w:r>
      <w:r>
        <w:rPr>
          <w:rFonts w:ascii="仿宋" w:hAnsi="仿宋" w:eastAsia="仿宋" w:cs="仿宋"/>
          <w:spacing w:val="-4"/>
          <w:sz w:val="28"/>
          <w:szCs w:val="28"/>
        </w:rPr>
        <w:t>系</w:t>
      </w:r>
      <w:r>
        <w:rPr>
          <w:rFonts w:ascii="仿宋" w:hAnsi="仿宋" w:eastAsia="仿宋" w:cs="仿宋"/>
          <w:spacing w:val="-3"/>
          <w:sz w:val="28"/>
          <w:szCs w:val="28"/>
        </w:rPr>
        <w:t>列活动，通过学术论坛、专业读书会等形式营造浓</w:t>
      </w:r>
      <w:r>
        <w:rPr>
          <w:rFonts w:ascii="仿宋" w:hAnsi="仿宋" w:eastAsia="仿宋" w:cs="仿宋"/>
          <w:sz w:val="28"/>
          <w:szCs w:val="28"/>
        </w:rPr>
        <w:t xml:space="preserve"> </w:t>
      </w:r>
      <w:r>
        <w:rPr>
          <w:rFonts w:ascii="仿宋" w:hAnsi="仿宋" w:eastAsia="仿宋" w:cs="仿宋"/>
          <w:spacing w:val="-6"/>
          <w:sz w:val="28"/>
          <w:szCs w:val="28"/>
        </w:rPr>
        <w:t>厚的学术氛围，</w:t>
      </w:r>
      <w:r>
        <w:rPr>
          <w:rFonts w:ascii="仿宋" w:hAnsi="仿宋" w:eastAsia="仿宋" w:cs="仿宋"/>
          <w:spacing w:val="-4"/>
          <w:sz w:val="28"/>
          <w:szCs w:val="28"/>
        </w:rPr>
        <w:t>提</w:t>
      </w:r>
      <w:r>
        <w:rPr>
          <w:rFonts w:ascii="仿宋" w:hAnsi="仿宋" w:eastAsia="仿宋" w:cs="仿宋"/>
          <w:spacing w:val="-3"/>
          <w:sz w:val="28"/>
          <w:szCs w:val="28"/>
        </w:rPr>
        <w:t>升研究生的学术素养和研究能力。四是重视研究生</w:t>
      </w:r>
      <w:r>
        <w:rPr>
          <w:rFonts w:ascii="仿宋" w:hAnsi="仿宋" w:eastAsia="仿宋" w:cs="仿宋"/>
          <w:sz w:val="28"/>
          <w:szCs w:val="28"/>
        </w:rPr>
        <w:t xml:space="preserve"> </w:t>
      </w:r>
      <w:r>
        <w:rPr>
          <w:rFonts w:ascii="仿宋" w:hAnsi="仿宋" w:eastAsia="仿宋" w:cs="仿宋"/>
          <w:spacing w:val="-4"/>
          <w:sz w:val="28"/>
          <w:szCs w:val="28"/>
        </w:rPr>
        <w:t>教学实践能力培养</w:t>
      </w:r>
      <w:r>
        <w:rPr>
          <w:rFonts w:ascii="仿宋" w:hAnsi="仿宋" w:eastAsia="仿宋" w:cs="仿宋"/>
          <w:spacing w:val="-3"/>
          <w:sz w:val="28"/>
          <w:szCs w:val="28"/>
        </w:rPr>
        <w:t>，</w:t>
      </w:r>
      <w:r>
        <w:rPr>
          <w:rFonts w:ascii="仿宋" w:hAnsi="仿宋" w:eastAsia="仿宋" w:cs="仿宋"/>
          <w:spacing w:val="-2"/>
          <w:sz w:val="28"/>
          <w:szCs w:val="28"/>
        </w:rPr>
        <w:t>通过有效途径让研究生更多参与到教学环节中，</w:t>
      </w:r>
      <w:r>
        <w:rPr>
          <w:rFonts w:ascii="仿宋" w:hAnsi="仿宋" w:eastAsia="仿宋" w:cs="仿宋"/>
          <w:sz w:val="28"/>
          <w:szCs w:val="28"/>
        </w:rPr>
        <w:t xml:space="preserve"> </w:t>
      </w:r>
      <w:r>
        <w:rPr>
          <w:rFonts w:ascii="仿宋" w:hAnsi="仿宋" w:eastAsia="仿宋" w:cs="仿宋"/>
          <w:spacing w:val="-1"/>
          <w:sz w:val="28"/>
          <w:szCs w:val="28"/>
        </w:rPr>
        <w:t>增强问题意识，不断提高研究生培养质</w:t>
      </w:r>
      <w:r>
        <w:rPr>
          <w:rFonts w:ascii="仿宋" w:hAnsi="仿宋" w:eastAsia="仿宋" w:cs="仿宋"/>
          <w:sz w:val="28"/>
          <w:szCs w:val="28"/>
        </w:rPr>
        <w:t>量和导师教学能力和水平。</w:t>
      </w:r>
    </w:p>
    <w:p>
      <w:pPr>
        <w:spacing w:line="222" w:lineRule="auto"/>
        <w:ind w:left="837"/>
        <w:rPr>
          <w:rFonts w:ascii="仿宋" w:hAnsi="仿宋" w:eastAsia="仿宋" w:cs="仿宋"/>
          <w:sz w:val="28"/>
          <w:szCs w:val="28"/>
        </w:rPr>
      </w:pPr>
      <w:r>
        <w:rPr>
          <w:rFonts w:ascii="仿宋" w:hAnsi="仿宋" w:eastAsia="仿宋" w:cs="仿宋"/>
          <w:spacing w:val="13"/>
          <w:sz w:val="28"/>
          <w:szCs w:val="28"/>
          <w14:textOutline w14:w="5103" w14:cap="sq" w14:cmpd="sng">
            <w14:solidFill>
              <w14:srgbClr w14:val="000000"/>
            </w14:solidFill>
            <w14:prstDash w14:val="solid"/>
            <w14:bevel/>
          </w14:textOutline>
        </w:rPr>
        <w:t>(</w:t>
      </w:r>
      <w:r>
        <w:rPr>
          <w:rFonts w:ascii="仿宋" w:hAnsi="仿宋" w:eastAsia="仿宋" w:cs="仿宋"/>
          <w:spacing w:val="10"/>
          <w:sz w:val="28"/>
          <w:szCs w:val="28"/>
          <w14:textOutline w14:w="5103" w14:cap="sq" w14:cmpd="sng">
            <w14:solidFill>
              <w14:srgbClr w14:val="000000"/>
            </w14:solidFill>
            <w14:prstDash w14:val="solid"/>
            <w14:bevel/>
          </w14:textOutline>
        </w:rPr>
        <w:t>二)</w:t>
      </w:r>
      <w:r>
        <w:rPr>
          <w:rFonts w:ascii="仿宋" w:hAnsi="仿宋" w:eastAsia="仿宋" w:cs="仿宋"/>
          <w:spacing w:val="10"/>
          <w:sz w:val="28"/>
          <w:szCs w:val="28"/>
        </w:rPr>
        <w:t xml:space="preserve"> </w:t>
      </w:r>
      <w:r>
        <w:rPr>
          <w:rFonts w:ascii="仿宋" w:hAnsi="仿宋" w:eastAsia="仿宋" w:cs="仿宋"/>
          <w:spacing w:val="10"/>
          <w:sz w:val="28"/>
          <w:szCs w:val="28"/>
          <w14:textOutline w14:w="5103" w14:cap="sq" w14:cmpd="sng">
            <w14:solidFill>
              <w14:srgbClr w14:val="000000"/>
            </w14:solidFill>
            <w14:prstDash w14:val="solid"/>
            <w14:bevel/>
          </w14:textOutline>
        </w:rPr>
        <w:t>课程改革措施与成效</w:t>
      </w:r>
    </w:p>
    <w:p>
      <w:pPr>
        <w:spacing w:before="292" w:line="411" w:lineRule="auto"/>
        <w:ind w:left="33" w:firstLine="570"/>
        <w:rPr>
          <w:rFonts w:ascii="仿宋" w:hAnsi="仿宋" w:eastAsia="仿宋" w:cs="仿宋"/>
          <w:sz w:val="28"/>
          <w:szCs w:val="28"/>
        </w:rPr>
      </w:pPr>
      <w:r>
        <w:rPr>
          <w:rFonts w:ascii="仿宋" w:hAnsi="仿宋" w:eastAsia="仿宋" w:cs="仿宋"/>
          <w:spacing w:val="-8"/>
          <w:sz w:val="28"/>
          <w:szCs w:val="28"/>
        </w:rPr>
        <w:t>学院学</w:t>
      </w:r>
      <w:r>
        <w:rPr>
          <w:rFonts w:ascii="仿宋" w:hAnsi="仿宋" w:eastAsia="仿宋" w:cs="仿宋"/>
          <w:spacing w:val="-4"/>
          <w:sz w:val="28"/>
          <w:szCs w:val="28"/>
        </w:rPr>
        <w:t>位点一直遵循《新疆师范大学马克思主义学院研究生教育</w:t>
      </w:r>
      <w:r>
        <w:rPr>
          <w:rFonts w:ascii="仿宋" w:hAnsi="仿宋" w:eastAsia="仿宋" w:cs="仿宋"/>
          <w:sz w:val="28"/>
          <w:szCs w:val="28"/>
        </w:rPr>
        <w:t xml:space="preserve"> </w:t>
      </w:r>
      <w:r>
        <w:rPr>
          <w:rFonts w:ascii="仿宋" w:hAnsi="仿宋" w:eastAsia="仿宋" w:cs="仿宋"/>
          <w:spacing w:val="-6"/>
          <w:sz w:val="28"/>
          <w:szCs w:val="28"/>
        </w:rPr>
        <w:t>与管理工作细则</w:t>
      </w:r>
      <w:r>
        <w:rPr>
          <w:rFonts w:ascii="仿宋" w:hAnsi="仿宋" w:eastAsia="仿宋" w:cs="仿宋"/>
          <w:spacing w:val="-3"/>
          <w:sz w:val="28"/>
          <w:szCs w:val="28"/>
        </w:rPr>
        <w:t>》，从人才培养方案中课程体系设置的顶层设计、任</w:t>
      </w:r>
      <w:r>
        <w:rPr>
          <w:rFonts w:ascii="仿宋" w:hAnsi="仿宋" w:eastAsia="仿宋" w:cs="仿宋"/>
          <w:sz w:val="28"/>
          <w:szCs w:val="28"/>
        </w:rPr>
        <w:t xml:space="preserve"> </w:t>
      </w:r>
      <w:r>
        <w:rPr>
          <w:rFonts w:ascii="仿宋" w:hAnsi="仿宋" w:eastAsia="仿宋" w:cs="仿宋"/>
          <w:spacing w:val="-6"/>
          <w:sz w:val="28"/>
          <w:szCs w:val="28"/>
        </w:rPr>
        <w:t>课教师遴选、教学</w:t>
      </w:r>
      <w:r>
        <w:rPr>
          <w:rFonts w:ascii="仿宋" w:hAnsi="仿宋" w:eastAsia="仿宋" w:cs="仿宋"/>
          <w:spacing w:val="-3"/>
          <w:sz w:val="28"/>
          <w:szCs w:val="28"/>
        </w:rPr>
        <w:t>质量过程管理、教学责任制度建立、研究生评课等</w:t>
      </w:r>
      <w:r>
        <w:rPr>
          <w:rFonts w:ascii="仿宋" w:hAnsi="仿宋" w:eastAsia="仿宋" w:cs="仿宋"/>
          <w:sz w:val="28"/>
          <w:szCs w:val="28"/>
        </w:rPr>
        <w:t xml:space="preserve"> </w:t>
      </w:r>
      <w:r>
        <w:rPr>
          <w:rFonts w:ascii="仿宋" w:hAnsi="仿宋" w:eastAsia="仿宋" w:cs="仿宋"/>
          <w:spacing w:val="1"/>
          <w:sz w:val="28"/>
          <w:szCs w:val="28"/>
        </w:rPr>
        <w:t>方面确保课程教学质量及其持续改进。202</w:t>
      </w:r>
      <w:r>
        <w:rPr>
          <w:rFonts w:hint="eastAsia" w:ascii="仿宋" w:hAnsi="仿宋" w:eastAsia="仿宋" w:cs="仿宋"/>
          <w:spacing w:val="1"/>
          <w:sz w:val="28"/>
          <w:szCs w:val="28"/>
          <w:lang w:val="en-US" w:eastAsia="zh-CN"/>
        </w:rPr>
        <w:t>2</w:t>
      </w:r>
      <w:r>
        <w:rPr>
          <w:rFonts w:ascii="仿宋" w:hAnsi="仿宋" w:eastAsia="仿宋" w:cs="仿宋"/>
          <w:spacing w:val="1"/>
          <w:sz w:val="28"/>
          <w:szCs w:val="28"/>
        </w:rPr>
        <w:t xml:space="preserve"> 年对课程</w:t>
      </w:r>
      <w:r>
        <w:rPr>
          <w:rFonts w:ascii="仿宋" w:hAnsi="仿宋" w:eastAsia="仿宋" w:cs="仿宋"/>
          <w:sz w:val="28"/>
          <w:szCs w:val="28"/>
        </w:rPr>
        <w:t xml:space="preserve">体系进行了新 </w:t>
      </w:r>
      <w:r>
        <w:rPr>
          <w:rFonts w:ascii="仿宋" w:hAnsi="仿宋" w:eastAsia="仿宋" w:cs="仿宋"/>
          <w:spacing w:val="-6"/>
          <w:sz w:val="28"/>
          <w:szCs w:val="28"/>
        </w:rPr>
        <w:t>的设计，增加习近</w:t>
      </w:r>
      <w:r>
        <w:rPr>
          <w:rFonts w:ascii="仿宋" w:hAnsi="仿宋" w:eastAsia="仿宋" w:cs="仿宋"/>
          <w:spacing w:val="-3"/>
          <w:sz w:val="28"/>
          <w:szCs w:val="28"/>
        </w:rPr>
        <w:t>平新时代中国特色社会主义思想专题研究，让研究</w:t>
      </w:r>
      <w:r>
        <w:rPr>
          <w:rFonts w:ascii="仿宋" w:hAnsi="仿宋" w:eastAsia="仿宋" w:cs="仿宋"/>
          <w:sz w:val="28"/>
          <w:szCs w:val="28"/>
        </w:rPr>
        <w:t xml:space="preserve"> </w:t>
      </w:r>
      <w:r>
        <w:rPr>
          <w:rFonts w:ascii="仿宋" w:hAnsi="仿宋" w:eastAsia="仿宋" w:cs="仿宋"/>
          <w:spacing w:val="-4"/>
          <w:sz w:val="28"/>
          <w:szCs w:val="28"/>
        </w:rPr>
        <w:t>生深入了解和体验党</w:t>
      </w:r>
      <w:r>
        <w:rPr>
          <w:rFonts w:ascii="仿宋" w:hAnsi="仿宋" w:eastAsia="仿宋" w:cs="仿宋"/>
          <w:spacing w:val="-3"/>
          <w:sz w:val="28"/>
          <w:szCs w:val="28"/>
        </w:rPr>
        <w:t>十</w:t>
      </w:r>
      <w:r>
        <w:rPr>
          <w:rFonts w:ascii="仿宋" w:hAnsi="仿宋" w:eastAsia="仿宋" w:cs="仿宋"/>
          <w:spacing w:val="-2"/>
          <w:sz w:val="28"/>
          <w:szCs w:val="28"/>
        </w:rPr>
        <w:t>八大以来</w:t>
      </w:r>
      <w:r>
        <w:rPr>
          <w:rFonts w:hint="eastAsia" w:ascii="仿宋" w:hAnsi="仿宋" w:eastAsia="仿宋" w:cs="仿宋"/>
          <w:spacing w:val="-2"/>
          <w:sz w:val="28"/>
          <w:szCs w:val="28"/>
          <w:lang w:val="en-US" w:eastAsia="zh-CN"/>
        </w:rPr>
        <w:t>党</w:t>
      </w:r>
      <w:r>
        <w:rPr>
          <w:rFonts w:ascii="仿宋" w:hAnsi="仿宋" w:eastAsia="仿宋" w:cs="仿宋"/>
          <w:spacing w:val="-2"/>
          <w:sz w:val="28"/>
          <w:szCs w:val="28"/>
        </w:rPr>
        <w:t>带领全国各族人民取得的巨大成绩，</w:t>
      </w:r>
      <w:r>
        <w:rPr>
          <w:rFonts w:ascii="仿宋" w:hAnsi="仿宋" w:eastAsia="仿宋" w:cs="仿宋"/>
          <w:sz w:val="28"/>
          <w:szCs w:val="28"/>
        </w:rPr>
        <w:t xml:space="preserve"> </w:t>
      </w:r>
      <w:r>
        <w:rPr>
          <w:rFonts w:ascii="仿宋" w:hAnsi="仿宋" w:eastAsia="仿宋" w:cs="仿宋"/>
          <w:spacing w:val="-6"/>
          <w:sz w:val="28"/>
          <w:szCs w:val="28"/>
        </w:rPr>
        <w:t>这些成就为课程改</w:t>
      </w:r>
      <w:r>
        <w:rPr>
          <w:rFonts w:ascii="仿宋" w:hAnsi="仿宋" w:eastAsia="仿宋" w:cs="仿宋"/>
          <w:spacing w:val="-3"/>
          <w:sz w:val="28"/>
          <w:szCs w:val="28"/>
        </w:rPr>
        <w:t>革和创新提供源源不断的营养和素材，也为学术研</w:t>
      </w:r>
      <w:r>
        <w:rPr>
          <w:rFonts w:ascii="仿宋" w:hAnsi="仿宋" w:eastAsia="仿宋" w:cs="仿宋"/>
          <w:sz w:val="28"/>
          <w:szCs w:val="28"/>
        </w:rPr>
        <w:t xml:space="preserve"> </w:t>
      </w:r>
      <w:r>
        <w:rPr>
          <w:rFonts w:ascii="仿宋" w:hAnsi="仿宋" w:eastAsia="仿宋" w:cs="仿宋"/>
          <w:spacing w:val="-2"/>
          <w:sz w:val="28"/>
          <w:szCs w:val="28"/>
        </w:rPr>
        <w:t>究和教育</w:t>
      </w:r>
      <w:r>
        <w:rPr>
          <w:rFonts w:ascii="仿宋" w:hAnsi="仿宋" w:eastAsia="仿宋" w:cs="仿宋"/>
          <w:spacing w:val="-1"/>
          <w:sz w:val="28"/>
          <w:szCs w:val="28"/>
        </w:rPr>
        <w:t>教学提供坚实的物质基础。</w:t>
      </w:r>
    </w:p>
    <w:p>
      <w:pPr>
        <w:spacing w:before="1" w:line="222" w:lineRule="auto"/>
        <w:ind w:left="837"/>
        <w:rPr>
          <w:rFonts w:ascii="仿宋" w:hAnsi="仿宋" w:eastAsia="仿宋" w:cs="仿宋"/>
          <w:sz w:val="28"/>
          <w:szCs w:val="28"/>
        </w:rPr>
      </w:pPr>
      <w:r>
        <w:rPr>
          <w:rFonts w:ascii="仿宋" w:hAnsi="仿宋" w:eastAsia="仿宋" w:cs="仿宋"/>
          <w:spacing w:val="9"/>
          <w:sz w:val="28"/>
          <w:szCs w:val="28"/>
          <w14:textOutline w14:w="5103" w14:cap="sq" w14:cmpd="sng">
            <w14:solidFill>
              <w14:srgbClr w14:val="000000"/>
            </w14:solidFill>
            <w14:prstDash w14:val="solid"/>
            <w14:bevel/>
          </w14:textOutline>
        </w:rPr>
        <w:t>(三)</w:t>
      </w:r>
      <w:r>
        <w:rPr>
          <w:rFonts w:ascii="仿宋" w:hAnsi="仿宋" w:eastAsia="仿宋" w:cs="仿宋"/>
          <w:spacing w:val="9"/>
          <w:sz w:val="28"/>
          <w:szCs w:val="28"/>
        </w:rPr>
        <w:t xml:space="preserve"> </w:t>
      </w:r>
      <w:r>
        <w:rPr>
          <w:rFonts w:ascii="仿宋" w:hAnsi="仿宋" w:eastAsia="仿宋" w:cs="仿宋"/>
          <w:spacing w:val="9"/>
          <w:sz w:val="28"/>
          <w:szCs w:val="28"/>
          <w14:textOutline w14:w="5103" w14:cap="sq" w14:cmpd="sng">
            <w14:solidFill>
              <w14:srgbClr w14:val="000000"/>
            </w14:solidFill>
            <w14:prstDash w14:val="solid"/>
            <w14:bevel/>
          </w14:textOutline>
        </w:rPr>
        <w:t>导师队伍建设措施及成</w:t>
      </w:r>
      <w:r>
        <w:rPr>
          <w:rFonts w:ascii="仿宋" w:hAnsi="仿宋" w:eastAsia="仿宋" w:cs="仿宋"/>
          <w:spacing w:val="8"/>
          <w:sz w:val="28"/>
          <w:szCs w:val="28"/>
          <w14:textOutline w14:w="5103" w14:cap="sq" w14:cmpd="sng">
            <w14:solidFill>
              <w14:srgbClr w14:val="000000"/>
            </w14:solidFill>
            <w14:prstDash w14:val="solid"/>
            <w14:bevel/>
          </w14:textOutline>
        </w:rPr>
        <w:t>效</w:t>
      </w:r>
    </w:p>
    <w:p>
      <w:pPr>
        <w:spacing w:before="292" w:line="411" w:lineRule="auto"/>
        <w:ind w:left="33" w:firstLine="570"/>
        <w:rPr>
          <w:rFonts w:ascii="仿宋" w:hAnsi="仿宋" w:eastAsia="仿宋" w:cs="仿宋"/>
          <w:spacing w:val="-6"/>
          <w:sz w:val="28"/>
          <w:szCs w:val="28"/>
        </w:rPr>
      </w:pPr>
      <w:r>
        <w:rPr>
          <w:rFonts w:ascii="仿宋" w:hAnsi="仿宋" w:eastAsia="仿宋" w:cs="仿宋"/>
          <w:spacing w:val="-6"/>
          <w:sz w:val="28"/>
          <w:szCs w:val="28"/>
        </w:rPr>
        <w:t>202</w:t>
      </w:r>
      <w:r>
        <w:rPr>
          <w:rFonts w:hint="eastAsia" w:ascii="仿宋" w:hAnsi="仿宋" w:eastAsia="仿宋" w:cs="仿宋"/>
          <w:spacing w:val="-6"/>
          <w:sz w:val="28"/>
          <w:szCs w:val="28"/>
          <w:lang w:val="en-US" w:eastAsia="zh-CN"/>
        </w:rPr>
        <w:t>2</w:t>
      </w:r>
      <w:r>
        <w:rPr>
          <w:rFonts w:ascii="仿宋" w:hAnsi="仿宋" w:eastAsia="仿宋" w:cs="仿宋"/>
          <w:spacing w:val="-6"/>
          <w:sz w:val="28"/>
          <w:szCs w:val="28"/>
        </w:rPr>
        <w:t xml:space="preserve"> 年，学院深知导师队伍建设是研究生培养的关键，肩负着培养高层次创新人才的使命与重任。学院坚持以师德为先、育人为本、 质量为要作为导师选拔的基本要求，不断规范导师选拔制度，保障导 师基本权利，明确导师基本职责，激活导师队伍内在活力，努力建设 一支师德高尚、学识深厚、术业精进、治学严谨、指导有方的高素质 研究生导师队伍。</w:t>
      </w:r>
    </w:p>
    <w:p>
      <w:pPr>
        <w:spacing w:before="207" w:line="220" w:lineRule="auto"/>
        <w:ind w:left="2170"/>
        <w:rPr>
          <w:rFonts w:ascii="宋体" w:hAnsi="宋体" w:eastAsia="宋体" w:cs="宋体"/>
          <w:sz w:val="22"/>
          <w:szCs w:val="22"/>
        </w:rPr>
      </w:pPr>
      <w:r>
        <w:rPr>
          <w:rFonts w:ascii="宋体" w:hAnsi="宋体" w:eastAsia="宋体" w:cs="宋体"/>
          <w:spacing w:val="-4"/>
          <w:sz w:val="22"/>
          <w:szCs w:val="22"/>
          <w14:textOutline w14:w="4013" w14:cap="sq" w14:cmpd="sng">
            <w14:solidFill>
              <w14:srgbClr w14:val="000000"/>
            </w14:solidFill>
            <w14:prstDash w14:val="solid"/>
            <w14:bevel/>
          </w14:textOutline>
        </w:rPr>
        <w:t>202</w:t>
      </w:r>
      <w:r>
        <w:rPr>
          <w:rFonts w:hint="eastAsia" w:ascii="宋体" w:hAnsi="宋体" w:eastAsia="宋体" w:cs="宋体"/>
          <w:spacing w:val="-4"/>
          <w:sz w:val="22"/>
          <w:szCs w:val="22"/>
          <w:lang w:val="en-US" w:eastAsia="zh-CN"/>
          <w14:textOutline w14:w="4013" w14:cap="sq" w14:cmpd="sng">
            <w14:solidFill>
              <w14:srgbClr w14:val="000000"/>
            </w14:solidFill>
            <w14:prstDash w14:val="solid"/>
            <w14:bevel/>
          </w14:textOutline>
        </w:rPr>
        <w:t>2</w:t>
      </w:r>
      <w:r>
        <w:rPr>
          <w:rFonts w:ascii="宋体" w:hAnsi="宋体" w:eastAsia="宋体" w:cs="宋体"/>
          <w:spacing w:val="-4"/>
          <w:sz w:val="22"/>
          <w:szCs w:val="22"/>
        </w:rPr>
        <w:t xml:space="preserve"> </w:t>
      </w:r>
      <w:r>
        <w:rPr>
          <w:rFonts w:ascii="宋体" w:hAnsi="宋体" w:eastAsia="宋体" w:cs="宋体"/>
          <w:spacing w:val="-2"/>
          <w:sz w:val="22"/>
          <w:szCs w:val="22"/>
          <w14:textOutline w14:w="4013" w14:cap="sq" w14:cmpd="sng">
            <w14:solidFill>
              <w14:srgbClr w14:val="000000"/>
            </w14:solidFill>
            <w14:prstDash w14:val="solid"/>
            <w14:bevel/>
          </w14:textOutline>
        </w:rPr>
        <w:t>年马克思主义理论学科博导立项课题</w:t>
      </w:r>
    </w:p>
    <w:p>
      <w:pPr>
        <w:spacing w:line="40" w:lineRule="auto"/>
        <w:rPr>
          <w:rFonts w:ascii="Arial"/>
          <w:sz w:val="2"/>
        </w:rPr>
      </w:pPr>
    </w:p>
    <w:tbl>
      <w:tblPr>
        <w:tblStyle w:val="5"/>
        <w:tblW w:w="6724" w:type="dxa"/>
        <w:tblInd w:w="80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4"/>
        <w:gridCol w:w="1483"/>
        <w:gridCol w:w="1583"/>
        <w:gridCol w:w="261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444" w:type="dxa"/>
            <w:textDirection w:val="tbRlV"/>
            <w:vAlign w:val="top"/>
          </w:tcPr>
          <w:p>
            <w:pPr>
              <w:spacing w:before="206" w:line="211" w:lineRule="auto"/>
              <w:ind w:left="59"/>
              <w:rPr>
                <w:rFonts w:ascii="宋体" w:hAnsi="宋体" w:eastAsia="宋体" w:cs="宋体"/>
                <w:sz w:val="22"/>
                <w:szCs w:val="22"/>
              </w:rPr>
            </w:pPr>
            <w:r>
              <w:rPr>
                <w:rFonts w:ascii="宋体" w:hAnsi="宋体" w:eastAsia="宋体" w:cs="宋体"/>
                <w:spacing w:val="-7"/>
                <w:sz w:val="22"/>
                <w:szCs w:val="22"/>
              </w:rPr>
              <w:t>序</w:t>
            </w:r>
            <w:r>
              <w:rPr>
                <w:rFonts w:ascii="宋体" w:hAnsi="宋体" w:eastAsia="宋体" w:cs="宋体"/>
                <w:spacing w:val="-5"/>
                <w:sz w:val="22"/>
                <w:szCs w:val="22"/>
              </w:rPr>
              <w:t xml:space="preserve"> 号</w:t>
            </w:r>
          </w:p>
        </w:tc>
        <w:tc>
          <w:tcPr>
            <w:tcW w:w="1483" w:type="dxa"/>
            <w:vAlign w:val="top"/>
          </w:tcPr>
          <w:p>
            <w:pPr>
              <w:spacing w:before="215" w:line="221" w:lineRule="auto"/>
              <w:ind w:left="15"/>
              <w:rPr>
                <w:rFonts w:ascii="宋体" w:hAnsi="宋体" w:eastAsia="宋体" w:cs="宋体"/>
                <w:sz w:val="22"/>
                <w:szCs w:val="22"/>
              </w:rPr>
            </w:pPr>
            <w:r>
              <w:rPr>
                <w:rFonts w:ascii="宋体" w:hAnsi="宋体" w:eastAsia="宋体" w:cs="宋体"/>
                <w:spacing w:val="-3"/>
                <w:sz w:val="22"/>
                <w:szCs w:val="22"/>
              </w:rPr>
              <w:t>博</w:t>
            </w:r>
            <w:r>
              <w:rPr>
                <w:rFonts w:ascii="宋体" w:hAnsi="宋体" w:eastAsia="宋体" w:cs="宋体"/>
                <w:spacing w:val="-2"/>
                <w:sz w:val="22"/>
                <w:szCs w:val="22"/>
              </w:rPr>
              <w:t>导姓名</w:t>
            </w:r>
          </w:p>
        </w:tc>
        <w:tc>
          <w:tcPr>
            <w:tcW w:w="1583" w:type="dxa"/>
            <w:vAlign w:val="top"/>
          </w:tcPr>
          <w:p>
            <w:pPr>
              <w:spacing w:before="215" w:line="222" w:lineRule="auto"/>
              <w:ind w:left="357"/>
              <w:rPr>
                <w:rFonts w:ascii="宋体" w:hAnsi="宋体" w:eastAsia="宋体" w:cs="宋体"/>
                <w:sz w:val="22"/>
                <w:szCs w:val="22"/>
              </w:rPr>
            </w:pPr>
            <w:r>
              <w:rPr>
                <w:rFonts w:ascii="宋体" w:hAnsi="宋体" w:eastAsia="宋体" w:cs="宋体"/>
                <w:spacing w:val="-2"/>
                <w:sz w:val="22"/>
                <w:szCs w:val="22"/>
              </w:rPr>
              <w:t>课题级</w:t>
            </w:r>
            <w:r>
              <w:rPr>
                <w:rFonts w:ascii="宋体" w:hAnsi="宋体" w:eastAsia="宋体" w:cs="宋体"/>
                <w:spacing w:val="-1"/>
                <w:sz w:val="22"/>
                <w:szCs w:val="22"/>
              </w:rPr>
              <w:t>别</w:t>
            </w:r>
          </w:p>
        </w:tc>
        <w:tc>
          <w:tcPr>
            <w:tcW w:w="2610" w:type="dxa"/>
            <w:vAlign w:val="top"/>
          </w:tcPr>
          <w:p>
            <w:pPr>
              <w:spacing w:before="216" w:line="222" w:lineRule="auto"/>
              <w:ind w:left="14"/>
              <w:rPr>
                <w:rFonts w:ascii="宋体" w:hAnsi="宋体" w:eastAsia="宋体" w:cs="宋体"/>
                <w:sz w:val="22"/>
                <w:szCs w:val="22"/>
              </w:rPr>
            </w:pPr>
            <w:r>
              <w:rPr>
                <w:rFonts w:ascii="宋体" w:hAnsi="宋体" w:eastAsia="宋体" w:cs="宋体"/>
                <w:spacing w:val="-2"/>
                <w:sz w:val="22"/>
                <w:szCs w:val="22"/>
              </w:rPr>
              <w:t>课题名</w:t>
            </w:r>
            <w:r>
              <w:rPr>
                <w:rFonts w:ascii="宋体" w:hAnsi="宋体" w:eastAsia="宋体" w:cs="宋体"/>
                <w:spacing w:val="-1"/>
                <w:sz w:val="22"/>
                <w:szCs w:val="22"/>
              </w:rPr>
              <w:t>称</w:t>
            </w:r>
          </w:p>
        </w:tc>
        <w:tc>
          <w:tcPr>
            <w:tcW w:w="604" w:type="dxa"/>
            <w:vAlign w:val="top"/>
          </w:tcPr>
          <w:p>
            <w:pPr>
              <w:spacing w:before="216" w:line="222" w:lineRule="auto"/>
              <w:ind w:left="22"/>
              <w:rPr>
                <w:rFonts w:ascii="宋体" w:hAnsi="宋体" w:eastAsia="宋体" w:cs="宋体"/>
                <w:sz w:val="22"/>
                <w:szCs w:val="22"/>
              </w:rPr>
            </w:pPr>
            <w:r>
              <w:rPr>
                <w:rFonts w:ascii="宋体" w:hAnsi="宋体" w:eastAsia="宋体" w:cs="宋体"/>
                <w:spacing w:val="-6"/>
                <w:sz w:val="22"/>
                <w:szCs w:val="22"/>
              </w:rPr>
              <w:t>备</w:t>
            </w:r>
            <w:r>
              <w:rPr>
                <w:rFonts w:ascii="宋体" w:hAnsi="宋体" w:eastAsia="宋体" w:cs="宋体"/>
                <w:spacing w:val="-4"/>
                <w:sz w:val="22"/>
                <w:szCs w:val="22"/>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9" w:hRule="atLeast"/>
        </w:trPr>
        <w:tc>
          <w:tcPr>
            <w:tcW w:w="444" w:type="dxa"/>
            <w:vAlign w:val="top"/>
          </w:tcPr>
          <w:p>
            <w:pPr>
              <w:spacing w:line="331" w:lineRule="auto"/>
              <w:rPr>
                <w:rFonts w:ascii="Arial"/>
                <w:sz w:val="21"/>
              </w:rPr>
            </w:pPr>
          </w:p>
          <w:p>
            <w:pPr>
              <w:spacing w:before="71" w:line="187" w:lineRule="auto"/>
              <w:ind w:left="189"/>
              <w:rPr>
                <w:rFonts w:ascii="宋体" w:hAnsi="宋体" w:eastAsia="宋体" w:cs="宋体"/>
                <w:sz w:val="22"/>
                <w:szCs w:val="22"/>
              </w:rPr>
            </w:pPr>
            <w:r>
              <w:rPr>
                <w:rFonts w:ascii="宋体" w:hAnsi="宋体" w:eastAsia="宋体" w:cs="宋体"/>
                <w:sz w:val="22"/>
                <w:szCs w:val="22"/>
              </w:rPr>
              <w:t>1</w:t>
            </w:r>
          </w:p>
        </w:tc>
        <w:tc>
          <w:tcPr>
            <w:tcW w:w="1483" w:type="dxa"/>
            <w:vAlign w:val="top"/>
          </w:tcPr>
          <w:p>
            <w:pPr>
              <w:spacing w:line="296" w:lineRule="auto"/>
              <w:rPr>
                <w:rFonts w:ascii="Arial"/>
                <w:sz w:val="21"/>
              </w:rPr>
            </w:pPr>
          </w:p>
          <w:p>
            <w:pPr>
              <w:spacing w:before="72" w:line="222" w:lineRule="auto"/>
              <w:ind w:left="15"/>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李建军</w:t>
            </w:r>
          </w:p>
        </w:tc>
        <w:tc>
          <w:tcPr>
            <w:tcW w:w="1583" w:type="dxa"/>
            <w:vAlign w:val="top"/>
          </w:tcPr>
          <w:p>
            <w:pPr>
              <w:spacing w:line="296" w:lineRule="auto"/>
              <w:rPr>
                <w:rFonts w:ascii="Arial"/>
                <w:sz w:val="21"/>
              </w:rPr>
            </w:pPr>
          </w:p>
          <w:p>
            <w:pPr>
              <w:spacing w:before="72" w:line="222" w:lineRule="auto"/>
              <w:ind w:left="379"/>
              <w:rPr>
                <w:rFonts w:hint="default" w:ascii="宋体" w:hAnsi="宋体" w:eastAsia="宋体" w:cs="宋体"/>
                <w:sz w:val="22"/>
                <w:szCs w:val="22"/>
                <w:lang w:val="en-US" w:eastAsia="zh-CN"/>
              </w:rPr>
            </w:pPr>
            <w:r>
              <w:rPr>
                <w:rFonts w:hint="eastAsia" w:ascii="宋体" w:hAnsi="宋体" w:eastAsia="宋体" w:cs="宋体"/>
                <w:spacing w:val="-9"/>
                <w:sz w:val="22"/>
                <w:szCs w:val="22"/>
                <w:lang w:val="en-US" w:eastAsia="zh-CN"/>
              </w:rPr>
              <w:t>厅局级</w:t>
            </w:r>
          </w:p>
        </w:tc>
        <w:tc>
          <w:tcPr>
            <w:tcW w:w="2610" w:type="dxa"/>
            <w:vAlign w:val="top"/>
          </w:tcPr>
          <w:p>
            <w:pPr>
              <w:spacing w:before="58" w:line="248" w:lineRule="auto"/>
              <w:ind w:left="19" w:right="3" w:hanging="2"/>
              <w:rPr>
                <w:rFonts w:ascii="宋体" w:hAnsi="宋体" w:eastAsia="宋体" w:cs="宋体"/>
                <w:sz w:val="22"/>
                <w:szCs w:val="22"/>
              </w:rPr>
            </w:pPr>
            <w:r>
              <w:rPr>
                <w:rFonts w:hint="eastAsia" w:ascii="宋体" w:hAnsi="宋体" w:eastAsia="宋体" w:cs="宋体"/>
                <w:spacing w:val="-4"/>
                <w:sz w:val="22"/>
                <w:szCs w:val="22"/>
              </w:rPr>
              <w:t>中华民族共有精神家园建设研究（重点项目）</w:t>
            </w:r>
          </w:p>
        </w:tc>
        <w:tc>
          <w:tcPr>
            <w:tcW w:w="604" w:type="dxa"/>
            <w:vAlign w:val="top"/>
          </w:tcPr>
          <w:p>
            <w:pPr>
              <w:rPr>
                <w:rFonts w:ascii="Arial"/>
                <w:sz w:val="21"/>
              </w:rPr>
            </w:pPr>
          </w:p>
        </w:tc>
      </w:tr>
    </w:tbl>
    <w:p>
      <w:pPr>
        <w:spacing w:line="262" w:lineRule="auto"/>
        <w:rPr>
          <w:rFonts w:ascii="Arial"/>
          <w:sz w:val="21"/>
        </w:rPr>
      </w:pPr>
    </w:p>
    <w:p>
      <w:pPr>
        <w:spacing w:before="91" w:line="222" w:lineRule="auto"/>
        <w:ind w:left="837"/>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四)</w:t>
      </w:r>
      <w:r>
        <w:rPr>
          <w:rFonts w:ascii="仿宋" w:hAnsi="仿宋" w:eastAsia="仿宋" w:cs="仿宋"/>
          <w:spacing w:val="-1"/>
          <w:sz w:val="28"/>
          <w:szCs w:val="28"/>
        </w:rPr>
        <w:t xml:space="preserve"> </w:t>
      </w:r>
      <w:r>
        <w:rPr>
          <w:rFonts w:ascii="仿宋" w:hAnsi="仿宋" w:eastAsia="仿宋" w:cs="仿宋"/>
          <w:spacing w:val="-1"/>
          <w:sz w:val="28"/>
          <w:szCs w:val="28"/>
          <w14:textOutline w14:w="5103" w14:cap="sq" w14:cmpd="sng">
            <w14:solidFill>
              <w14:srgbClr w14:val="000000"/>
            </w14:solidFill>
            <w14:prstDash w14:val="solid"/>
            <w14:bevel/>
          </w14:textOutline>
        </w:rPr>
        <w:t>科</w:t>
      </w:r>
      <w:r>
        <w:rPr>
          <w:rFonts w:ascii="仿宋" w:hAnsi="仿宋" w:eastAsia="仿宋" w:cs="仿宋"/>
          <w:sz w:val="28"/>
          <w:szCs w:val="28"/>
          <w14:textOutline w14:w="5103" w14:cap="sq" w14:cmpd="sng">
            <w14:solidFill>
              <w14:srgbClr w14:val="000000"/>
            </w14:solidFill>
            <w14:prstDash w14:val="solid"/>
            <w14:bevel/>
          </w14:textOutline>
        </w:rPr>
        <w:t>研素养提升措施及成效</w:t>
      </w:r>
    </w:p>
    <w:p>
      <w:pPr>
        <w:spacing w:before="293" w:line="411" w:lineRule="auto"/>
        <w:ind w:left="31" w:right="91" w:firstLine="560"/>
        <w:rPr>
          <w:rFonts w:ascii="仿宋" w:hAnsi="仿宋" w:eastAsia="仿宋" w:cs="仿宋"/>
          <w:sz w:val="28"/>
          <w:szCs w:val="28"/>
        </w:rPr>
      </w:pPr>
      <w:r>
        <w:rPr>
          <w:rFonts w:ascii="仿宋" w:hAnsi="仿宋" w:eastAsia="仿宋" w:cs="仿宋"/>
          <w:spacing w:val="-4"/>
          <w:sz w:val="28"/>
          <w:szCs w:val="28"/>
        </w:rPr>
        <w:t>近年来，学院科研平台不断扩大，学术交流频繁活跃，科研水</w:t>
      </w:r>
      <w:r>
        <w:rPr>
          <w:rFonts w:ascii="仿宋" w:hAnsi="仿宋" w:eastAsia="仿宋" w:cs="仿宋"/>
          <w:spacing w:val="-1"/>
          <w:sz w:val="28"/>
          <w:szCs w:val="28"/>
        </w:rPr>
        <w:t>平</w:t>
      </w:r>
      <w:r>
        <w:rPr>
          <w:rFonts w:ascii="仿宋" w:hAnsi="仿宋" w:eastAsia="仿宋" w:cs="仿宋"/>
          <w:sz w:val="28"/>
          <w:szCs w:val="28"/>
        </w:rPr>
        <w:t xml:space="preserve"> </w:t>
      </w:r>
      <w:r>
        <w:rPr>
          <w:rFonts w:ascii="仿宋" w:hAnsi="仿宋" w:eastAsia="仿宋" w:cs="仿宋"/>
          <w:spacing w:val="-6"/>
          <w:sz w:val="28"/>
          <w:szCs w:val="28"/>
        </w:rPr>
        <w:t>显著提升。目前</w:t>
      </w:r>
      <w:r>
        <w:rPr>
          <w:rFonts w:ascii="仿宋" w:hAnsi="仿宋" w:eastAsia="仿宋" w:cs="仿宋"/>
          <w:spacing w:val="-4"/>
          <w:sz w:val="28"/>
          <w:szCs w:val="28"/>
        </w:rPr>
        <w:t>拥</w:t>
      </w:r>
      <w:r>
        <w:rPr>
          <w:rFonts w:ascii="仿宋" w:hAnsi="仿宋" w:eastAsia="仿宋" w:cs="仿宋"/>
          <w:spacing w:val="-3"/>
          <w:sz w:val="28"/>
          <w:szCs w:val="28"/>
        </w:rPr>
        <w:t>有教育部高校思想政治理论课教师研修基地、全国</w:t>
      </w:r>
      <w:r>
        <w:rPr>
          <w:rFonts w:ascii="仿宋" w:hAnsi="仿宋" w:eastAsia="仿宋" w:cs="仿宋"/>
          <w:sz w:val="28"/>
          <w:szCs w:val="28"/>
        </w:rPr>
        <w:t xml:space="preserve"> </w:t>
      </w:r>
      <w:r>
        <w:rPr>
          <w:rFonts w:ascii="仿宋" w:hAnsi="仿宋" w:eastAsia="仿宋" w:cs="仿宋"/>
          <w:spacing w:val="-6"/>
          <w:sz w:val="28"/>
          <w:szCs w:val="28"/>
        </w:rPr>
        <w:t>高校思想政治工</w:t>
      </w:r>
      <w:r>
        <w:rPr>
          <w:rFonts w:ascii="仿宋" w:hAnsi="仿宋" w:eastAsia="仿宋" w:cs="仿宋"/>
          <w:spacing w:val="-4"/>
          <w:sz w:val="28"/>
          <w:szCs w:val="28"/>
        </w:rPr>
        <w:t>作</w:t>
      </w:r>
      <w:r>
        <w:rPr>
          <w:rFonts w:ascii="仿宋" w:hAnsi="仿宋" w:eastAsia="仿宋" w:cs="仿宋"/>
          <w:spacing w:val="-3"/>
          <w:sz w:val="28"/>
          <w:szCs w:val="28"/>
        </w:rPr>
        <w:t>队伍培训研修中心、共青团中央中国特色社会主义</w:t>
      </w:r>
      <w:r>
        <w:rPr>
          <w:rFonts w:ascii="仿宋" w:hAnsi="仿宋" w:eastAsia="仿宋" w:cs="仿宋"/>
          <w:sz w:val="28"/>
          <w:szCs w:val="28"/>
        </w:rPr>
        <w:t xml:space="preserve"> </w:t>
      </w:r>
      <w:r>
        <w:rPr>
          <w:rFonts w:ascii="仿宋" w:hAnsi="仿宋" w:eastAsia="仿宋" w:cs="仿宋"/>
          <w:spacing w:val="-6"/>
          <w:sz w:val="28"/>
          <w:szCs w:val="28"/>
        </w:rPr>
        <w:t>理论体系研究中</w:t>
      </w:r>
      <w:r>
        <w:rPr>
          <w:rFonts w:ascii="仿宋" w:hAnsi="仿宋" w:eastAsia="仿宋" w:cs="仿宋"/>
          <w:spacing w:val="-4"/>
          <w:sz w:val="28"/>
          <w:szCs w:val="28"/>
        </w:rPr>
        <w:t>心</w:t>
      </w:r>
      <w:r>
        <w:rPr>
          <w:rFonts w:ascii="仿宋" w:hAnsi="仿宋" w:eastAsia="仿宋" w:cs="仿宋"/>
          <w:spacing w:val="-3"/>
          <w:sz w:val="28"/>
          <w:szCs w:val="28"/>
        </w:rPr>
        <w:t>新疆师范大学基地、新疆高校思想政治理论课“孙</w:t>
      </w:r>
      <w:r>
        <w:rPr>
          <w:rFonts w:ascii="仿宋" w:hAnsi="仿宋" w:eastAsia="仿宋" w:cs="仿宋"/>
          <w:sz w:val="28"/>
          <w:szCs w:val="28"/>
        </w:rPr>
        <w:t xml:space="preserve"> </w:t>
      </w:r>
      <w:r>
        <w:rPr>
          <w:rFonts w:ascii="仿宋" w:hAnsi="仿宋" w:eastAsia="仿宋" w:cs="仿宋"/>
          <w:spacing w:val="-6"/>
          <w:sz w:val="28"/>
          <w:szCs w:val="28"/>
        </w:rPr>
        <w:t>秀玲名师工作室</w:t>
      </w:r>
      <w:r>
        <w:rPr>
          <w:rFonts w:ascii="仿宋" w:hAnsi="仿宋" w:eastAsia="仿宋" w:cs="仿宋"/>
          <w:spacing w:val="-4"/>
          <w:sz w:val="28"/>
          <w:szCs w:val="28"/>
        </w:rPr>
        <w:t>”</w:t>
      </w:r>
      <w:r>
        <w:rPr>
          <w:rFonts w:ascii="仿宋" w:hAnsi="仿宋" w:eastAsia="仿宋" w:cs="仿宋"/>
          <w:spacing w:val="-3"/>
          <w:sz w:val="28"/>
          <w:szCs w:val="28"/>
        </w:rPr>
        <w:t>、新疆高校思想政治理论课改革创新研究中心、新</w:t>
      </w:r>
      <w:r>
        <w:rPr>
          <w:rFonts w:ascii="仿宋" w:hAnsi="仿宋" w:eastAsia="仿宋" w:cs="仿宋"/>
          <w:sz w:val="28"/>
          <w:szCs w:val="28"/>
        </w:rPr>
        <w:t xml:space="preserve"> </w:t>
      </w:r>
      <w:r>
        <w:rPr>
          <w:rFonts w:ascii="仿宋" w:hAnsi="仿宋" w:eastAsia="仿宋" w:cs="仿宋"/>
          <w:spacing w:val="-6"/>
          <w:sz w:val="28"/>
          <w:szCs w:val="28"/>
        </w:rPr>
        <w:t>疆意识形态安全</w:t>
      </w:r>
      <w:r>
        <w:rPr>
          <w:rFonts w:ascii="仿宋" w:hAnsi="仿宋" w:eastAsia="仿宋" w:cs="仿宋"/>
          <w:spacing w:val="-4"/>
          <w:sz w:val="28"/>
          <w:szCs w:val="28"/>
        </w:rPr>
        <w:t>协</w:t>
      </w:r>
      <w:r>
        <w:rPr>
          <w:rFonts w:ascii="仿宋" w:hAnsi="仿宋" w:eastAsia="仿宋" w:cs="仿宋"/>
          <w:spacing w:val="-3"/>
          <w:sz w:val="28"/>
          <w:szCs w:val="28"/>
        </w:rPr>
        <w:t>同创新中心、红旗出版社中国特色社会主义理论体</w:t>
      </w:r>
      <w:r>
        <w:rPr>
          <w:rFonts w:ascii="仿宋" w:hAnsi="仿宋" w:eastAsia="仿宋" w:cs="仿宋"/>
          <w:sz w:val="28"/>
          <w:szCs w:val="28"/>
        </w:rPr>
        <w:t xml:space="preserve"> </w:t>
      </w:r>
      <w:r>
        <w:rPr>
          <w:rFonts w:ascii="仿宋" w:hAnsi="仿宋" w:eastAsia="仿宋" w:cs="仿宋"/>
          <w:spacing w:val="-6"/>
          <w:sz w:val="28"/>
          <w:szCs w:val="28"/>
        </w:rPr>
        <w:t>系 (新疆</w:t>
      </w:r>
      <w:r>
        <w:rPr>
          <w:rFonts w:ascii="仿宋" w:hAnsi="仿宋" w:eastAsia="仿宋" w:cs="仿宋"/>
          <w:spacing w:val="-4"/>
          <w:sz w:val="28"/>
          <w:szCs w:val="28"/>
        </w:rPr>
        <w:t>)</w:t>
      </w:r>
      <w:r>
        <w:rPr>
          <w:rFonts w:ascii="仿宋" w:hAnsi="仿宋" w:eastAsia="仿宋" w:cs="仿宋"/>
          <w:spacing w:val="-3"/>
          <w:sz w:val="28"/>
          <w:szCs w:val="28"/>
        </w:rPr>
        <w:t xml:space="preserve"> 研究中心、新时代文明实践党史学习教育基地暨马克思主</w:t>
      </w:r>
      <w:r>
        <w:rPr>
          <w:rFonts w:ascii="仿宋" w:hAnsi="仿宋" w:eastAsia="仿宋" w:cs="仿宋"/>
          <w:sz w:val="28"/>
          <w:szCs w:val="28"/>
        </w:rPr>
        <w:t xml:space="preserve"> </w:t>
      </w:r>
      <w:r>
        <w:rPr>
          <w:rFonts w:ascii="仿宋" w:hAnsi="仿宋" w:eastAsia="仿宋" w:cs="仿宋"/>
          <w:spacing w:val="-22"/>
          <w:sz w:val="28"/>
          <w:szCs w:val="28"/>
        </w:rPr>
        <w:t>义</w:t>
      </w:r>
      <w:r>
        <w:rPr>
          <w:rFonts w:ascii="仿宋" w:hAnsi="仿宋" w:eastAsia="仿宋" w:cs="仿宋"/>
          <w:spacing w:val="-15"/>
          <w:sz w:val="28"/>
          <w:szCs w:val="28"/>
        </w:rPr>
        <w:t>理</w:t>
      </w:r>
      <w:r>
        <w:rPr>
          <w:rFonts w:ascii="仿宋" w:hAnsi="仿宋" w:eastAsia="仿宋" w:cs="仿宋"/>
          <w:spacing w:val="-11"/>
          <w:sz w:val="28"/>
          <w:szCs w:val="28"/>
        </w:rPr>
        <w:t>论教育基地，国家级基地 3 个，省级基地 5 个，学术科研聚焦党</w:t>
      </w:r>
      <w:r>
        <w:rPr>
          <w:rFonts w:ascii="仿宋" w:hAnsi="仿宋" w:eastAsia="仿宋" w:cs="仿宋"/>
          <w:sz w:val="28"/>
          <w:szCs w:val="28"/>
        </w:rPr>
        <w:t xml:space="preserve"> </w:t>
      </w:r>
      <w:r>
        <w:rPr>
          <w:rFonts w:ascii="仿宋" w:hAnsi="仿宋" w:eastAsia="仿宋" w:cs="仿宋"/>
          <w:spacing w:val="-1"/>
          <w:sz w:val="28"/>
          <w:szCs w:val="28"/>
        </w:rPr>
        <w:t>的创新理论和实践，学术活动持续活</w:t>
      </w:r>
      <w:r>
        <w:rPr>
          <w:rFonts w:ascii="仿宋" w:hAnsi="仿宋" w:eastAsia="仿宋" w:cs="仿宋"/>
          <w:sz w:val="28"/>
          <w:szCs w:val="28"/>
        </w:rPr>
        <w:t>跃。</w:t>
      </w:r>
    </w:p>
    <w:p>
      <w:pPr>
        <w:spacing w:line="417" w:lineRule="auto"/>
        <w:ind w:left="32" w:right="93" w:firstLine="553"/>
        <w:rPr>
          <w:rFonts w:ascii="仿宋" w:hAnsi="仿宋" w:eastAsia="仿宋" w:cs="仿宋"/>
          <w:sz w:val="28"/>
          <w:szCs w:val="28"/>
        </w:rPr>
      </w:pPr>
      <w:r>
        <w:rPr>
          <w:rFonts w:ascii="仿宋" w:hAnsi="仿宋" w:eastAsia="仿宋" w:cs="仿宋"/>
          <w:spacing w:val="2"/>
          <w:sz w:val="28"/>
          <w:szCs w:val="28"/>
        </w:rPr>
        <w:t>202</w:t>
      </w:r>
      <w:r>
        <w:rPr>
          <w:rFonts w:hint="eastAsia" w:ascii="仿宋" w:hAnsi="仿宋" w:eastAsia="仿宋" w:cs="仿宋"/>
          <w:spacing w:val="2"/>
          <w:sz w:val="28"/>
          <w:szCs w:val="28"/>
          <w:lang w:val="en-US" w:eastAsia="zh-CN"/>
        </w:rPr>
        <w:t>2</w:t>
      </w:r>
      <w:r>
        <w:rPr>
          <w:rFonts w:ascii="仿宋" w:hAnsi="仿宋" w:eastAsia="仿宋" w:cs="仿宋"/>
          <w:spacing w:val="1"/>
          <w:sz w:val="28"/>
          <w:szCs w:val="28"/>
        </w:rPr>
        <w:t>年，邀请国内著名</w:t>
      </w:r>
      <w:r>
        <w:rPr>
          <w:rFonts w:hint="eastAsia" w:ascii="仿宋" w:hAnsi="仿宋" w:eastAsia="仿宋" w:cs="仿宋"/>
          <w:spacing w:val="1"/>
          <w:sz w:val="28"/>
          <w:szCs w:val="28"/>
          <w:lang w:val="en-US" w:eastAsia="zh-CN"/>
        </w:rPr>
        <w:t>党史党建</w:t>
      </w:r>
      <w:r>
        <w:rPr>
          <w:rFonts w:ascii="仿宋" w:hAnsi="仿宋" w:eastAsia="仿宋" w:cs="仿宋"/>
          <w:spacing w:val="1"/>
          <w:sz w:val="28"/>
          <w:szCs w:val="28"/>
        </w:rPr>
        <w:t>专家教授</w:t>
      </w:r>
      <w:r>
        <w:rPr>
          <w:rFonts w:hint="eastAsia" w:ascii="仿宋" w:hAnsi="仿宋" w:eastAsia="仿宋" w:cs="仿宋"/>
          <w:spacing w:val="1"/>
          <w:sz w:val="28"/>
          <w:szCs w:val="28"/>
          <w:lang w:val="en-US" w:eastAsia="zh-CN"/>
        </w:rPr>
        <w:t>齐卫平</w:t>
      </w:r>
      <w:r>
        <w:rPr>
          <w:rFonts w:ascii="仿宋" w:hAnsi="仿宋" w:eastAsia="仿宋" w:cs="仿宋"/>
          <w:spacing w:val="1"/>
          <w:sz w:val="28"/>
          <w:szCs w:val="28"/>
        </w:rPr>
        <w:t>、</w:t>
      </w:r>
      <w:r>
        <w:rPr>
          <w:rFonts w:hint="eastAsia" w:ascii="仿宋" w:hAnsi="仿宋" w:eastAsia="仿宋" w:cs="仿宋"/>
          <w:spacing w:val="1"/>
          <w:sz w:val="28"/>
          <w:szCs w:val="28"/>
          <w:lang w:val="en-US" w:eastAsia="zh-CN"/>
        </w:rPr>
        <w:t>社会科学主编胡键</w:t>
      </w:r>
      <w:r>
        <w:rPr>
          <w:rFonts w:ascii="仿宋" w:hAnsi="仿宋" w:eastAsia="仿宋" w:cs="仿宋"/>
          <w:spacing w:val="1"/>
          <w:sz w:val="28"/>
          <w:szCs w:val="28"/>
        </w:rPr>
        <w:t>教授</w:t>
      </w:r>
      <w:r>
        <w:rPr>
          <w:rFonts w:ascii="仿宋" w:hAnsi="仿宋" w:eastAsia="仿宋" w:cs="仿宋"/>
          <w:spacing w:val="-6"/>
          <w:sz w:val="28"/>
          <w:szCs w:val="28"/>
        </w:rPr>
        <w:t>等开展多场高</w:t>
      </w:r>
      <w:r>
        <w:rPr>
          <w:rFonts w:ascii="仿宋" w:hAnsi="仿宋" w:eastAsia="仿宋" w:cs="仿宋"/>
          <w:spacing w:val="-5"/>
          <w:sz w:val="28"/>
          <w:szCs w:val="28"/>
        </w:rPr>
        <w:t>水</w:t>
      </w:r>
      <w:r>
        <w:rPr>
          <w:rFonts w:ascii="仿宋" w:hAnsi="仿宋" w:eastAsia="仿宋" w:cs="仿宋"/>
          <w:spacing w:val="-3"/>
          <w:sz w:val="28"/>
          <w:szCs w:val="28"/>
        </w:rPr>
        <w:t>平讲座。</w:t>
      </w:r>
      <w:r>
        <w:rPr>
          <w:rFonts w:ascii="仿宋" w:hAnsi="仿宋" w:eastAsia="仿宋" w:cs="仿宋"/>
          <w:spacing w:val="5"/>
          <w:sz w:val="28"/>
          <w:szCs w:val="28"/>
        </w:rPr>
        <w:t>学科科研成果丰硕，</w:t>
      </w:r>
      <w:r>
        <w:rPr>
          <w:rFonts w:ascii="仿宋" w:hAnsi="仿宋" w:eastAsia="仿宋" w:cs="仿宋"/>
          <w:spacing w:val="-9"/>
          <w:sz w:val="28"/>
          <w:szCs w:val="28"/>
        </w:rPr>
        <w:t>学</w:t>
      </w:r>
      <w:r>
        <w:rPr>
          <w:rFonts w:ascii="仿宋" w:hAnsi="仿宋" w:eastAsia="仿宋" w:cs="仿宋"/>
          <w:spacing w:val="-7"/>
          <w:sz w:val="28"/>
          <w:szCs w:val="28"/>
        </w:rPr>
        <w:t>院国家社科基金</w:t>
      </w:r>
      <w:r>
        <w:rPr>
          <w:rFonts w:hint="eastAsia" w:ascii="仿宋" w:hAnsi="仿宋" w:eastAsia="仿宋" w:cs="仿宋"/>
          <w:spacing w:val="-7"/>
          <w:sz w:val="28"/>
          <w:szCs w:val="28"/>
          <w:lang w:val="en-US" w:eastAsia="zh-CN"/>
        </w:rPr>
        <w:t>重点项目1项，</w:t>
      </w:r>
      <w:r>
        <w:rPr>
          <w:rFonts w:ascii="仿宋" w:hAnsi="仿宋" w:eastAsia="仿宋" w:cs="仿宋"/>
          <w:spacing w:val="-7"/>
          <w:sz w:val="28"/>
          <w:szCs w:val="28"/>
        </w:rPr>
        <w:t xml:space="preserve">一般项目 </w:t>
      </w:r>
      <w:r>
        <w:rPr>
          <w:rFonts w:hint="eastAsia" w:ascii="仿宋" w:hAnsi="仿宋" w:eastAsia="仿宋" w:cs="仿宋"/>
          <w:spacing w:val="-7"/>
          <w:sz w:val="28"/>
          <w:szCs w:val="28"/>
          <w:lang w:val="en-US" w:eastAsia="zh-CN"/>
        </w:rPr>
        <w:t>4</w:t>
      </w:r>
      <w:r>
        <w:rPr>
          <w:rFonts w:ascii="仿宋" w:hAnsi="仿宋" w:eastAsia="仿宋" w:cs="仿宋"/>
          <w:spacing w:val="-7"/>
          <w:sz w:val="28"/>
          <w:szCs w:val="28"/>
        </w:rPr>
        <w:t xml:space="preserve"> 项； </w:t>
      </w:r>
      <w:r>
        <w:rPr>
          <w:rFonts w:hint="eastAsia" w:ascii="仿宋" w:hAnsi="仿宋" w:eastAsia="仿宋" w:cs="仿宋"/>
          <w:spacing w:val="-7"/>
          <w:sz w:val="28"/>
          <w:szCs w:val="28"/>
          <w:lang w:val="en-US" w:eastAsia="zh-CN"/>
        </w:rPr>
        <w:t>省部级及以上要报 8 篇，</w:t>
      </w:r>
      <w:r>
        <w:rPr>
          <w:rFonts w:ascii="仿宋" w:hAnsi="仿宋" w:eastAsia="仿宋" w:cs="仿宋"/>
          <w:spacing w:val="-3"/>
          <w:sz w:val="28"/>
          <w:szCs w:val="28"/>
        </w:rPr>
        <w:t xml:space="preserve">获省级课题 </w:t>
      </w:r>
      <w:r>
        <w:rPr>
          <w:rFonts w:hint="eastAsia" w:ascii="仿宋" w:hAnsi="仿宋" w:eastAsia="仿宋" w:cs="仿宋"/>
          <w:spacing w:val="-3"/>
          <w:sz w:val="28"/>
          <w:szCs w:val="28"/>
          <w:lang w:val="en-US" w:eastAsia="zh-CN"/>
        </w:rPr>
        <w:t>5</w:t>
      </w:r>
      <w:r>
        <w:rPr>
          <w:rFonts w:ascii="仿宋" w:hAnsi="仿宋" w:eastAsia="仿宋" w:cs="仿宋"/>
          <w:spacing w:val="-3"/>
          <w:sz w:val="28"/>
          <w:szCs w:val="28"/>
        </w:rPr>
        <w:t xml:space="preserve"> 项。发表论文</w:t>
      </w:r>
      <w:r>
        <w:rPr>
          <w:rFonts w:hint="eastAsia" w:ascii="仿宋" w:hAnsi="仿宋" w:eastAsia="仿宋" w:cs="仿宋"/>
          <w:spacing w:val="-3"/>
          <w:sz w:val="28"/>
          <w:szCs w:val="28"/>
          <w:lang w:val="en-US" w:eastAsia="zh-CN"/>
        </w:rPr>
        <w:t>核心期刊 15</w:t>
      </w:r>
      <w:r>
        <w:rPr>
          <w:rFonts w:ascii="仿宋" w:hAnsi="仿宋" w:eastAsia="仿宋" w:cs="仿宋"/>
          <w:spacing w:val="-3"/>
          <w:sz w:val="28"/>
          <w:szCs w:val="28"/>
        </w:rPr>
        <w:t xml:space="preserve"> 篇</w:t>
      </w:r>
      <w:r>
        <w:rPr>
          <w:rFonts w:ascii="仿宋" w:hAnsi="仿宋" w:eastAsia="仿宋" w:cs="仿宋"/>
          <w:spacing w:val="-9"/>
          <w:sz w:val="28"/>
          <w:szCs w:val="28"/>
        </w:rPr>
        <w:t>。</w:t>
      </w:r>
    </w:p>
    <w:p>
      <w:pPr>
        <w:spacing w:line="423" w:lineRule="exact"/>
        <w:ind w:left="40"/>
        <w:outlineLvl w:val="0"/>
        <w:rPr>
          <w:rFonts w:ascii="仿宋" w:hAnsi="仿宋" w:eastAsia="仿宋" w:cs="仿宋"/>
          <w:sz w:val="31"/>
          <w:szCs w:val="31"/>
        </w:rPr>
      </w:pPr>
      <w:r>
        <w:rPr>
          <w:rFonts w:ascii="仿宋" w:hAnsi="仿宋" w:eastAsia="仿宋" w:cs="仿宋"/>
          <w:spacing w:val="13"/>
          <w:position w:val="1"/>
          <w:sz w:val="31"/>
          <w:szCs w:val="31"/>
          <w14:textOutline w14:w="5793" w14:cap="sq" w14:cmpd="sng">
            <w14:solidFill>
              <w14:srgbClr w14:val="000000"/>
            </w14:solidFill>
            <w14:prstDash w14:val="solid"/>
            <w14:bevel/>
          </w14:textOutline>
        </w:rPr>
        <w:t>五</w:t>
      </w:r>
      <w:r>
        <w:rPr>
          <w:rFonts w:ascii="仿宋" w:hAnsi="仿宋" w:eastAsia="仿宋" w:cs="仿宋"/>
          <w:spacing w:val="8"/>
          <w:position w:val="1"/>
          <w:sz w:val="31"/>
          <w:szCs w:val="31"/>
          <w14:textOutline w14:w="5793" w14:cap="sq" w14:cmpd="sng">
            <w14:solidFill>
              <w14:srgbClr w14:val="000000"/>
            </w14:solidFill>
            <w14:prstDash w14:val="solid"/>
            <w14:bevel/>
          </w14:textOutline>
        </w:rPr>
        <w:t>、教育质量评估与分析</w:t>
      </w:r>
    </w:p>
    <w:p>
      <w:pPr>
        <w:spacing w:before="218" w:line="222" w:lineRule="auto"/>
        <w:ind w:left="837"/>
        <w:rPr>
          <w:rFonts w:ascii="仿宋" w:hAnsi="仿宋" w:eastAsia="仿宋" w:cs="仿宋"/>
          <w:sz w:val="28"/>
          <w:szCs w:val="28"/>
        </w:rPr>
      </w:pPr>
      <w:r>
        <w:rPr>
          <w:rFonts w:ascii="仿宋" w:hAnsi="仿宋" w:eastAsia="仿宋" w:cs="仿宋"/>
          <w:spacing w:val="1"/>
          <w:sz w:val="28"/>
          <w:szCs w:val="28"/>
          <w14:textOutline w14:w="5103" w14:cap="sq" w14:cmpd="sng">
            <w14:solidFill>
              <w14:srgbClr w14:val="000000"/>
            </w14:solidFill>
            <w14:prstDash w14:val="solid"/>
            <w14:bevel/>
          </w14:textOutline>
        </w:rPr>
        <w:t>(</w:t>
      </w:r>
      <w:r>
        <w:rPr>
          <w:rFonts w:ascii="仿宋" w:hAnsi="仿宋" w:eastAsia="仿宋" w:cs="仿宋"/>
          <w:sz w:val="28"/>
          <w:szCs w:val="28"/>
        </w:rPr>
        <w:t xml:space="preserve"> </w:t>
      </w:r>
      <w:r>
        <w:rPr>
          <w:rFonts w:ascii="仿宋" w:hAnsi="仿宋" w:eastAsia="仿宋" w:cs="仿宋"/>
          <w:sz w:val="28"/>
          <w:szCs w:val="28"/>
          <w14:textOutline w14:w="5103" w14:cap="sq" w14:cmpd="sng">
            <w14:solidFill>
              <w14:srgbClr w14:val="000000"/>
            </w14:solidFill>
            <w14:prstDash w14:val="solid"/>
            <w14:bevel/>
          </w14:textOutline>
        </w:rPr>
        <w:t>一)</w:t>
      </w:r>
      <w:r>
        <w:rPr>
          <w:rFonts w:ascii="仿宋" w:hAnsi="仿宋" w:eastAsia="仿宋" w:cs="仿宋"/>
          <w:sz w:val="28"/>
          <w:szCs w:val="28"/>
        </w:rPr>
        <w:t xml:space="preserve"> </w:t>
      </w:r>
      <w:r>
        <w:rPr>
          <w:rFonts w:ascii="仿宋" w:hAnsi="仿宋" w:eastAsia="仿宋" w:cs="仿宋"/>
          <w:sz w:val="28"/>
          <w:szCs w:val="28"/>
          <w14:textOutline w14:w="5103" w14:cap="sq" w14:cmpd="sng">
            <w14:solidFill>
              <w14:srgbClr w14:val="000000"/>
            </w14:solidFill>
            <w14:prstDash w14:val="solid"/>
            <w14:bevel/>
          </w14:textOutline>
        </w:rPr>
        <w:t>学位论文盲审、抽检情况及问题分析</w:t>
      </w:r>
    </w:p>
    <w:p>
      <w:pPr>
        <w:spacing w:before="291" w:line="411" w:lineRule="auto"/>
        <w:ind w:left="32" w:right="53" w:firstLine="695"/>
        <w:rPr>
          <w:rFonts w:ascii="仿宋" w:hAnsi="仿宋" w:eastAsia="仿宋" w:cs="仿宋"/>
          <w:sz w:val="28"/>
          <w:szCs w:val="28"/>
        </w:rPr>
      </w:pPr>
      <w:r>
        <w:rPr>
          <w:rFonts w:ascii="仿宋" w:hAnsi="仿宋" w:eastAsia="仿宋" w:cs="仿宋"/>
          <w:spacing w:val="-22"/>
          <w:sz w:val="28"/>
          <w:szCs w:val="28"/>
        </w:rPr>
        <w:t>2</w:t>
      </w:r>
      <w:r>
        <w:rPr>
          <w:rFonts w:ascii="仿宋" w:hAnsi="仿宋" w:eastAsia="仿宋" w:cs="仿宋"/>
          <w:spacing w:val="-12"/>
          <w:sz w:val="28"/>
          <w:szCs w:val="28"/>
        </w:rPr>
        <w:t>0</w:t>
      </w:r>
      <w:r>
        <w:rPr>
          <w:rFonts w:ascii="仿宋" w:hAnsi="仿宋" w:eastAsia="仿宋" w:cs="仿宋"/>
          <w:spacing w:val="-11"/>
          <w:sz w:val="28"/>
          <w:szCs w:val="28"/>
        </w:rPr>
        <w:t>2</w:t>
      </w:r>
      <w:r>
        <w:rPr>
          <w:rFonts w:hint="eastAsia" w:ascii="仿宋" w:hAnsi="仿宋" w:eastAsia="仿宋" w:cs="仿宋"/>
          <w:spacing w:val="-11"/>
          <w:sz w:val="28"/>
          <w:szCs w:val="28"/>
          <w:lang w:val="en-US" w:eastAsia="zh-CN"/>
        </w:rPr>
        <w:t>2</w:t>
      </w:r>
      <w:r>
        <w:rPr>
          <w:rFonts w:ascii="仿宋" w:hAnsi="仿宋" w:eastAsia="仿宋" w:cs="仿宋"/>
          <w:spacing w:val="-11"/>
          <w:sz w:val="28"/>
          <w:szCs w:val="28"/>
        </w:rPr>
        <w:t xml:space="preserve"> 年学院马克思主义理论博士研究生毕业 </w:t>
      </w:r>
      <w:r>
        <w:rPr>
          <w:rFonts w:hint="eastAsia" w:ascii="仿宋" w:hAnsi="仿宋" w:eastAsia="仿宋" w:cs="仿宋"/>
          <w:spacing w:val="-11"/>
          <w:sz w:val="28"/>
          <w:szCs w:val="28"/>
          <w:lang w:val="en-US" w:eastAsia="zh-CN"/>
        </w:rPr>
        <w:t>10</w:t>
      </w:r>
      <w:r>
        <w:rPr>
          <w:rFonts w:ascii="仿宋" w:hAnsi="仿宋" w:eastAsia="仿宋" w:cs="仿宋"/>
          <w:spacing w:val="-11"/>
          <w:sz w:val="28"/>
          <w:szCs w:val="28"/>
        </w:rPr>
        <w:t xml:space="preserve"> 人，从研究</w:t>
      </w:r>
      <w:r>
        <w:rPr>
          <w:rFonts w:ascii="仿宋" w:hAnsi="仿宋" w:eastAsia="仿宋" w:cs="仿宋"/>
          <w:spacing w:val="-6"/>
          <w:sz w:val="28"/>
          <w:szCs w:val="28"/>
        </w:rPr>
        <w:t>生学位论文盲审</w:t>
      </w:r>
      <w:r>
        <w:rPr>
          <w:rFonts w:ascii="仿宋" w:hAnsi="仿宋" w:eastAsia="仿宋" w:cs="仿宋"/>
          <w:spacing w:val="-4"/>
          <w:sz w:val="28"/>
          <w:szCs w:val="28"/>
        </w:rPr>
        <w:t>结</w:t>
      </w:r>
      <w:r>
        <w:rPr>
          <w:rFonts w:ascii="仿宋" w:hAnsi="仿宋" w:eastAsia="仿宋" w:cs="仿宋"/>
          <w:spacing w:val="-3"/>
          <w:sz w:val="28"/>
          <w:szCs w:val="28"/>
        </w:rPr>
        <w:t>果来看，学位论文符合专业基本要求，达到毕业条</w:t>
      </w:r>
      <w:r>
        <w:rPr>
          <w:rFonts w:ascii="仿宋" w:hAnsi="仿宋" w:eastAsia="仿宋" w:cs="仿宋"/>
          <w:sz w:val="28"/>
          <w:szCs w:val="28"/>
        </w:rPr>
        <w:t xml:space="preserve"> </w:t>
      </w:r>
      <w:r>
        <w:rPr>
          <w:rFonts w:ascii="仿宋" w:hAnsi="仿宋" w:eastAsia="仿宋" w:cs="仿宋"/>
          <w:spacing w:val="-6"/>
          <w:sz w:val="28"/>
          <w:szCs w:val="28"/>
        </w:rPr>
        <w:t>件。</w:t>
      </w:r>
      <w:r>
        <w:rPr>
          <w:rFonts w:hint="eastAsia" w:ascii="仿宋" w:hAnsi="仿宋" w:eastAsia="仿宋" w:cs="仿宋"/>
          <w:spacing w:val="-6"/>
          <w:sz w:val="28"/>
          <w:szCs w:val="28"/>
          <w:lang w:val="en-US" w:eastAsia="zh-CN"/>
        </w:rPr>
        <w:t>2022年度马克思主义理论学科博士研究生张慧同学获新疆维吾尔自治区优秀博士论文。当然</w:t>
      </w:r>
      <w:r>
        <w:rPr>
          <w:rFonts w:ascii="仿宋" w:hAnsi="仿宋" w:eastAsia="仿宋" w:cs="仿宋"/>
          <w:spacing w:val="-3"/>
          <w:sz w:val="28"/>
          <w:szCs w:val="28"/>
        </w:rPr>
        <w:t>，</w:t>
      </w:r>
      <w:r>
        <w:rPr>
          <w:rFonts w:ascii="仿宋" w:hAnsi="仿宋" w:eastAsia="仿宋" w:cs="仿宋"/>
          <w:spacing w:val="-6"/>
          <w:sz w:val="28"/>
          <w:szCs w:val="28"/>
        </w:rPr>
        <w:t>学院研究生毕业</w:t>
      </w:r>
      <w:r>
        <w:rPr>
          <w:rFonts w:ascii="仿宋" w:hAnsi="仿宋" w:eastAsia="仿宋" w:cs="仿宋"/>
          <w:spacing w:val="-4"/>
          <w:sz w:val="28"/>
          <w:szCs w:val="28"/>
        </w:rPr>
        <w:t>论</w:t>
      </w:r>
      <w:r>
        <w:rPr>
          <w:rFonts w:ascii="仿宋" w:hAnsi="仿宋" w:eastAsia="仿宋" w:cs="仿宋"/>
          <w:spacing w:val="-3"/>
          <w:sz w:val="28"/>
          <w:szCs w:val="28"/>
        </w:rPr>
        <w:t>文还有一定优化的空间，在以后整改中要重视论文</w:t>
      </w:r>
      <w:r>
        <w:rPr>
          <w:rFonts w:ascii="仿宋" w:hAnsi="仿宋" w:eastAsia="仿宋" w:cs="仿宋"/>
          <w:spacing w:val="-6"/>
          <w:sz w:val="28"/>
          <w:szCs w:val="28"/>
        </w:rPr>
        <w:t>选题的前沿性</w:t>
      </w:r>
      <w:r>
        <w:rPr>
          <w:rFonts w:ascii="仿宋" w:hAnsi="仿宋" w:eastAsia="仿宋" w:cs="仿宋"/>
          <w:spacing w:val="-5"/>
          <w:sz w:val="28"/>
          <w:szCs w:val="28"/>
        </w:rPr>
        <w:t>和</w:t>
      </w:r>
      <w:r>
        <w:rPr>
          <w:rFonts w:ascii="仿宋" w:hAnsi="仿宋" w:eastAsia="仿宋" w:cs="仿宋"/>
          <w:spacing w:val="-3"/>
          <w:sz w:val="28"/>
          <w:szCs w:val="28"/>
        </w:rPr>
        <w:t>针对性，从专业的内涵式建设出发，聚焦本专业，不</w:t>
      </w:r>
      <w:r>
        <w:rPr>
          <w:rFonts w:ascii="仿宋" w:hAnsi="仿宋" w:eastAsia="仿宋" w:cs="仿宋"/>
          <w:sz w:val="28"/>
          <w:szCs w:val="28"/>
        </w:rPr>
        <w:t xml:space="preserve"> </w:t>
      </w:r>
      <w:r>
        <w:rPr>
          <w:rFonts w:ascii="仿宋" w:hAnsi="仿宋" w:eastAsia="仿宋" w:cs="仿宋"/>
          <w:spacing w:val="-6"/>
          <w:sz w:val="28"/>
          <w:szCs w:val="28"/>
        </w:rPr>
        <w:t>允许超出自己专</w:t>
      </w:r>
      <w:r>
        <w:rPr>
          <w:rFonts w:ascii="仿宋" w:hAnsi="仿宋" w:eastAsia="仿宋" w:cs="仿宋"/>
          <w:spacing w:val="-4"/>
          <w:sz w:val="28"/>
          <w:szCs w:val="28"/>
        </w:rPr>
        <w:t>业</w:t>
      </w:r>
      <w:r>
        <w:rPr>
          <w:rFonts w:ascii="仿宋" w:hAnsi="仿宋" w:eastAsia="仿宋" w:cs="仿宋"/>
          <w:spacing w:val="-3"/>
          <w:sz w:val="28"/>
          <w:szCs w:val="28"/>
        </w:rPr>
        <w:t>的选题，在盲审前严格把好出口关，对不合格的论</w:t>
      </w:r>
      <w:r>
        <w:rPr>
          <w:rFonts w:ascii="仿宋" w:hAnsi="仿宋" w:eastAsia="仿宋" w:cs="仿宋"/>
          <w:sz w:val="28"/>
          <w:szCs w:val="28"/>
        </w:rPr>
        <w:t xml:space="preserve"> </w:t>
      </w:r>
      <w:r>
        <w:rPr>
          <w:rFonts w:ascii="仿宋" w:hAnsi="仿宋" w:eastAsia="仿宋" w:cs="仿宋"/>
          <w:spacing w:val="-2"/>
          <w:sz w:val="28"/>
          <w:szCs w:val="28"/>
        </w:rPr>
        <w:t>文坚决不同意盲审</w:t>
      </w:r>
      <w:r>
        <w:rPr>
          <w:rFonts w:ascii="仿宋" w:hAnsi="仿宋" w:eastAsia="仿宋" w:cs="仿宋"/>
          <w:spacing w:val="-1"/>
          <w:sz w:val="28"/>
          <w:szCs w:val="28"/>
        </w:rPr>
        <w:t>。</w:t>
      </w:r>
    </w:p>
    <w:p>
      <w:pPr>
        <w:spacing w:line="220" w:lineRule="auto"/>
        <w:ind w:left="837"/>
        <w:rPr>
          <w:rFonts w:ascii="仿宋" w:hAnsi="仿宋" w:eastAsia="仿宋" w:cs="仿宋"/>
          <w:sz w:val="28"/>
          <w:szCs w:val="28"/>
        </w:rPr>
      </w:pPr>
      <w:r>
        <w:rPr>
          <w:rFonts w:ascii="仿宋" w:hAnsi="仿宋" w:eastAsia="仿宋" w:cs="仿宋"/>
          <w:spacing w:val="14"/>
          <w:sz w:val="28"/>
          <w:szCs w:val="28"/>
          <w14:textOutline w14:w="5103" w14:cap="sq" w14:cmpd="sng">
            <w14:solidFill>
              <w14:srgbClr w14:val="000000"/>
            </w14:solidFill>
            <w14:prstDash w14:val="solid"/>
            <w14:bevel/>
          </w14:textOutline>
        </w:rPr>
        <w:t>(</w:t>
      </w:r>
      <w:r>
        <w:rPr>
          <w:rFonts w:ascii="仿宋" w:hAnsi="仿宋" w:eastAsia="仿宋" w:cs="仿宋"/>
          <w:spacing w:val="13"/>
          <w:sz w:val="28"/>
          <w:szCs w:val="28"/>
          <w14:textOutline w14:w="5103" w14:cap="sq" w14:cmpd="sng">
            <w14:solidFill>
              <w14:srgbClr w14:val="000000"/>
            </w14:solidFill>
            <w14:prstDash w14:val="solid"/>
            <w14:bevel/>
          </w14:textOutline>
        </w:rPr>
        <w:t>二</w:t>
      </w:r>
      <w:r>
        <w:rPr>
          <w:rFonts w:ascii="仿宋" w:hAnsi="仿宋" w:eastAsia="仿宋" w:cs="仿宋"/>
          <w:spacing w:val="7"/>
          <w:sz w:val="28"/>
          <w:szCs w:val="28"/>
          <w14:textOutline w14:w="5103" w14:cap="sq" w14:cmpd="sng">
            <w14:solidFill>
              <w14:srgbClr w14:val="000000"/>
            </w14:solidFill>
            <w14:prstDash w14:val="solid"/>
            <w14:bevel/>
          </w14:textOutline>
        </w:rPr>
        <w:t>)</w:t>
      </w:r>
      <w:r>
        <w:rPr>
          <w:rFonts w:ascii="仿宋" w:hAnsi="仿宋" w:eastAsia="仿宋" w:cs="仿宋"/>
          <w:spacing w:val="7"/>
          <w:sz w:val="28"/>
          <w:szCs w:val="28"/>
        </w:rPr>
        <w:t xml:space="preserve"> </w:t>
      </w:r>
      <w:r>
        <w:rPr>
          <w:rFonts w:ascii="仿宋" w:hAnsi="仿宋" w:eastAsia="仿宋" w:cs="仿宋"/>
          <w:spacing w:val="7"/>
          <w:sz w:val="28"/>
          <w:szCs w:val="28"/>
          <w14:textOutline w14:w="5103" w14:cap="sq" w14:cmpd="sng">
            <w14:solidFill>
              <w14:srgbClr w14:val="000000"/>
            </w14:solidFill>
            <w14:prstDash w14:val="solid"/>
            <w14:bevel/>
          </w14:textOutline>
        </w:rPr>
        <w:t>本学位点发展中存在的问题分析</w:t>
      </w:r>
    </w:p>
    <w:p>
      <w:pPr>
        <w:spacing w:before="292" w:line="407" w:lineRule="auto"/>
        <w:ind w:left="586" w:right="1399" w:firstLine="17"/>
        <w:rPr>
          <w:rFonts w:ascii="仿宋" w:hAnsi="仿宋" w:eastAsia="仿宋" w:cs="仿宋"/>
          <w:sz w:val="28"/>
          <w:szCs w:val="28"/>
        </w:rPr>
      </w:pPr>
      <w:r>
        <w:rPr>
          <w:rFonts w:ascii="仿宋" w:hAnsi="仿宋" w:eastAsia="仿宋" w:cs="仿宋"/>
          <w:spacing w:val="-2"/>
          <w:sz w:val="28"/>
          <w:szCs w:val="28"/>
        </w:rPr>
        <w:t>1.导师队伍</w:t>
      </w:r>
      <w:r>
        <w:rPr>
          <w:rFonts w:ascii="仿宋" w:hAnsi="仿宋" w:eastAsia="仿宋" w:cs="仿宋"/>
          <w:spacing w:val="-1"/>
          <w:sz w:val="28"/>
          <w:szCs w:val="28"/>
        </w:rPr>
        <w:t>标志性成果不多，理论宣传分量过大</w:t>
      </w:r>
      <w:r>
        <w:rPr>
          <w:rFonts w:hint="eastAsia" w:ascii="仿宋" w:hAnsi="仿宋" w:eastAsia="仿宋" w:cs="仿宋"/>
          <w:spacing w:val="-1"/>
          <w:sz w:val="28"/>
          <w:szCs w:val="28"/>
          <w:lang w:val="en-US" w:eastAsia="zh-CN"/>
        </w:rPr>
        <w:t>；</w:t>
      </w:r>
      <w:r>
        <w:rPr>
          <w:rFonts w:ascii="仿宋" w:hAnsi="仿宋" w:eastAsia="仿宋" w:cs="仿宋"/>
          <w:sz w:val="28"/>
          <w:szCs w:val="28"/>
        </w:rPr>
        <w:t xml:space="preserve">  </w:t>
      </w:r>
      <w:r>
        <w:rPr>
          <w:rFonts w:ascii="仿宋" w:hAnsi="仿宋" w:eastAsia="仿宋" w:cs="仿宋"/>
          <w:spacing w:val="-4"/>
          <w:sz w:val="28"/>
          <w:szCs w:val="28"/>
        </w:rPr>
        <w:t>2</w:t>
      </w:r>
      <w:r>
        <w:rPr>
          <w:rFonts w:ascii="仿宋" w:hAnsi="仿宋" w:eastAsia="仿宋" w:cs="仿宋"/>
          <w:spacing w:val="-2"/>
          <w:sz w:val="28"/>
          <w:szCs w:val="28"/>
        </w:rPr>
        <w:t>.</w:t>
      </w:r>
      <w:r>
        <w:rPr>
          <w:rFonts w:hint="eastAsia" w:ascii="仿宋" w:hAnsi="仿宋" w:eastAsia="仿宋" w:cs="仿宋"/>
          <w:spacing w:val="-2"/>
          <w:sz w:val="28"/>
          <w:szCs w:val="28"/>
          <w:lang w:val="en-US" w:eastAsia="zh-CN"/>
        </w:rPr>
        <w:t>个别</w:t>
      </w:r>
      <w:r>
        <w:rPr>
          <w:rFonts w:ascii="仿宋" w:hAnsi="仿宋" w:eastAsia="仿宋" w:cs="仿宋"/>
          <w:spacing w:val="-2"/>
          <w:sz w:val="28"/>
          <w:szCs w:val="28"/>
        </w:rPr>
        <w:t>导师课程教学质量不高，学生反映效果不佳；</w:t>
      </w:r>
      <w:r>
        <w:rPr>
          <w:rFonts w:ascii="仿宋" w:hAnsi="仿宋" w:eastAsia="仿宋" w:cs="仿宋"/>
          <w:sz w:val="28"/>
          <w:szCs w:val="28"/>
        </w:rPr>
        <w:t xml:space="preserve"> </w:t>
      </w:r>
      <w:r>
        <w:rPr>
          <w:rFonts w:ascii="仿宋" w:hAnsi="仿宋" w:eastAsia="仿宋" w:cs="仿宋"/>
          <w:spacing w:val="-4"/>
          <w:sz w:val="28"/>
          <w:szCs w:val="28"/>
        </w:rPr>
        <w:t>3</w:t>
      </w:r>
      <w:r>
        <w:rPr>
          <w:rFonts w:ascii="仿宋" w:hAnsi="仿宋" w:eastAsia="仿宋" w:cs="仿宋"/>
          <w:spacing w:val="-2"/>
          <w:sz w:val="28"/>
          <w:szCs w:val="28"/>
        </w:rPr>
        <w:t>.学位点特色研究不够明显，学术前沿</w:t>
      </w:r>
      <w:r>
        <w:rPr>
          <w:rFonts w:hint="eastAsia" w:ascii="仿宋" w:hAnsi="仿宋" w:eastAsia="仿宋" w:cs="仿宋"/>
          <w:spacing w:val="-2"/>
          <w:sz w:val="28"/>
          <w:szCs w:val="28"/>
          <w:lang w:val="en-US" w:eastAsia="zh-CN"/>
        </w:rPr>
        <w:t>跟进度</w:t>
      </w:r>
      <w:r>
        <w:rPr>
          <w:rFonts w:ascii="仿宋" w:hAnsi="仿宋" w:eastAsia="仿宋" w:cs="仿宋"/>
          <w:spacing w:val="-2"/>
          <w:sz w:val="28"/>
          <w:szCs w:val="28"/>
        </w:rPr>
        <w:t>不够。</w:t>
      </w:r>
    </w:p>
    <w:p>
      <w:pPr>
        <w:spacing w:before="1" w:line="236" w:lineRule="auto"/>
        <w:ind w:left="37"/>
        <w:outlineLvl w:val="0"/>
        <w:rPr>
          <w:rFonts w:ascii="仿宋" w:hAnsi="仿宋" w:eastAsia="仿宋" w:cs="仿宋"/>
          <w:sz w:val="31"/>
          <w:szCs w:val="31"/>
        </w:rPr>
      </w:pPr>
      <w:r>
        <w:rPr>
          <w:rFonts w:ascii="仿宋" w:hAnsi="仿宋" w:eastAsia="仿宋" w:cs="仿宋"/>
          <w:spacing w:val="7"/>
          <w:sz w:val="31"/>
          <w:szCs w:val="31"/>
          <w14:textOutline w14:w="5793" w14:cap="sq" w14:cmpd="sng">
            <w14:solidFill>
              <w14:srgbClr w14:val="000000"/>
            </w14:solidFill>
            <w14:prstDash w14:val="solid"/>
            <w14:bevel/>
          </w14:textOutline>
        </w:rPr>
        <w:t>六、改进措</w:t>
      </w:r>
      <w:r>
        <w:rPr>
          <w:rFonts w:ascii="仿宋" w:hAnsi="仿宋" w:eastAsia="仿宋" w:cs="仿宋"/>
          <w:spacing w:val="5"/>
          <w:sz w:val="31"/>
          <w:szCs w:val="31"/>
          <w14:textOutline w14:w="5793" w14:cap="sq" w14:cmpd="sng">
            <w14:solidFill>
              <w14:srgbClr w14:val="000000"/>
            </w14:solidFill>
            <w14:prstDash w14:val="solid"/>
            <w14:bevel/>
          </w14:textOutline>
        </w:rPr>
        <w:t>施</w:t>
      </w:r>
    </w:p>
    <w:p>
      <w:pPr>
        <w:spacing w:before="246" w:line="222" w:lineRule="auto"/>
        <w:ind w:left="464"/>
        <w:rPr>
          <w:rFonts w:ascii="仿宋" w:hAnsi="仿宋" w:eastAsia="仿宋" w:cs="仿宋"/>
          <w:sz w:val="28"/>
          <w:szCs w:val="28"/>
        </w:rPr>
      </w:pPr>
      <w:r>
        <w:rPr>
          <w:rFonts w:ascii="仿宋" w:hAnsi="仿宋" w:eastAsia="仿宋" w:cs="仿宋"/>
          <w:spacing w:val="-2"/>
          <w:sz w:val="28"/>
          <w:szCs w:val="28"/>
        </w:rPr>
        <w:t>1. 加</w:t>
      </w:r>
      <w:r>
        <w:rPr>
          <w:rFonts w:ascii="仿宋" w:hAnsi="仿宋" w:eastAsia="仿宋" w:cs="仿宋"/>
          <w:spacing w:val="-1"/>
          <w:sz w:val="28"/>
          <w:szCs w:val="28"/>
        </w:rPr>
        <w:t>强学院研究生各项制度建设，力求简约协同高效；</w:t>
      </w:r>
    </w:p>
    <w:p>
      <w:pPr>
        <w:spacing w:before="287" w:line="222" w:lineRule="auto"/>
        <w:ind w:left="447"/>
        <w:rPr>
          <w:rFonts w:ascii="仿宋" w:hAnsi="仿宋" w:eastAsia="仿宋" w:cs="仿宋"/>
          <w:sz w:val="28"/>
          <w:szCs w:val="28"/>
        </w:rPr>
      </w:pPr>
      <w:r>
        <w:rPr>
          <w:rFonts w:ascii="仿宋" w:hAnsi="仿宋" w:eastAsia="仿宋" w:cs="仿宋"/>
          <w:spacing w:val="-1"/>
          <w:sz w:val="28"/>
          <w:szCs w:val="28"/>
        </w:rPr>
        <w:t>2. 提升导师队伍科研水平</w:t>
      </w:r>
      <w:r>
        <w:rPr>
          <w:rFonts w:ascii="仿宋" w:hAnsi="仿宋" w:eastAsia="仿宋" w:cs="仿宋"/>
          <w:sz w:val="28"/>
          <w:szCs w:val="28"/>
        </w:rPr>
        <w:t>和能力，力求出标志性著作；</w:t>
      </w:r>
    </w:p>
    <w:p>
      <w:pPr>
        <w:spacing w:before="305" w:line="207" w:lineRule="auto"/>
        <w:ind w:left="451"/>
        <w:rPr>
          <w:rFonts w:ascii="仿宋" w:hAnsi="仿宋" w:eastAsia="仿宋" w:cs="仿宋"/>
          <w:sz w:val="28"/>
          <w:szCs w:val="28"/>
        </w:rPr>
      </w:pPr>
      <w:r>
        <w:rPr>
          <w:rFonts w:ascii="仿宋" w:hAnsi="仿宋" w:eastAsia="仿宋" w:cs="仿宋"/>
          <w:spacing w:val="-4"/>
          <w:sz w:val="31"/>
          <w:szCs w:val="31"/>
        </w:rPr>
        <w:t xml:space="preserve">3. </w:t>
      </w:r>
      <w:r>
        <w:rPr>
          <w:rFonts w:ascii="仿宋" w:hAnsi="仿宋" w:eastAsia="仿宋" w:cs="仿宋"/>
          <w:spacing w:val="-2"/>
          <w:sz w:val="28"/>
          <w:szCs w:val="28"/>
        </w:rPr>
        <w:t>围绕学科3+1 建设规划与设计，挖掘特色系列成果。</w:t>
      </w:r>
    </w:p>
    <w:sectPr>
      <w:footerReference r:id="rId8" w:type="default"/>
      <w:pgSz w:w="11906" w:h="16839"/>
      <w:pgMar w:top="1431" w:right="1743" w:bottom="1157"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7" w:lineRule="auto"/>
      <w:ind w:left="4135"/>
      <w:rPr>
        <w:rFonts w:ascii="Calibri" w:hAnsi="Calibri" w:eastAsia="Calibri" w:cs="Calibri"/>
        <w:sz w:val="17"/>
        <w:szCs w:val="17"/>
      </w:rPr>
    </w:pPr>
    <w:r>
      <w:rPr>
        <w:rFonts w:ascii="Calibri" w:hAnsi="Calibri" w:eastAsia="Calibri" w:cs="Calibri"/>
        <w:sz w:val="17"/>
        <w:szCs w:val="17"/>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129"/>
      <w:rPr>
        <w:rFonts w:ascii="Calibri" w:hAnsi="Calibri" w:eastAsia="Calibri" w:cs="Calibri"/>
        <w:sz w:val="17"/>
        <w:szCs w:val="17"/>
      </w:rPr>
    </w:pPr>
    <w:r>
      <w:rPr>
        <w:rFonts w:ascii="Calibri" w:hAnsi="Calibri" w:eastAsia="Calibri" w:cs="Calibri"/>
        <w:sz w:val="17"/>
        <w:szCs w:val="17"/>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129"/>
      <w:rPr>
        <w:rFonts w:ascii="Calibri" w:hAnsi="Calibri" w:eastAsia="Calibri" w:cs="Calibri"/>
        <w:sz w:val="17"/>
        <w:szCs w:val="17"/>
      </w:rPr>
    </w:pPr>
    <w:r>
      <w:rPr>
        <w:rFonts w:ascii="Calibri" w:hAnsi="Calibri" w:eastAsia="Calibri" w:cs="Calibri"/>
        <w:sz w:val="17"/>
        <w:szCs w:val="17"/>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090"/>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297F4"/>
    <w:multiLevelType w:val="singleLevel"/>
    <w:tmpl w:val="98A297F4"/>
    <w:lvl w:ilvl="0" w:tentative="0">
      <w:start w:val="1"/>
      <w:numFmt w:val="decimal"/>
      <w:lvlText w:val="%1."/>
      <w:lvlJc w:val="left"/>
      <w:pPr>
        <w:tabs>
          <w:tab w:val="left" w:pos="312"/>
        </w:tabs>
      </w:pPr>
    </w:lvl>
  </w:abstractNum>
  <w:abstractNum w:abstractNumId="1">
    <w:nsid w:val="09961125"/>
    <w:multiLevelType w:val="singleLevel"/>
    <w:tmpl w:val="09961125"/>
    <w:lvl w:ilvl="0" w:tentative="0">
      <w:start w:val="1"/>
      <w:numFmt w:val="decimal"/>
      <w:lvlText w:val="%1."/>
      <w:lvlJc w:val="left"/>
      <w:pPr>
        <w:tabs>
          <w:tab w:val="left" w:pos="312"/>
        </w:tabs>
      </w:pPr>
    </w:lvl>
  </w:abstractNum>
  <w:abstractNum w:abstractNumId="2">
    <w:nsid w:val="361ADA3F"/>
    <w:multiLevelType w:val="singleLevel"/>
    <w:tmpl w:val="361ADA3F"/>
    <w:lvl w:ilvl="0" w:tentative="0">
      <w:start w:val="1"/>
      <w:numFmt w:val="decimal"/>
      <w:lvlText w:val="%1."/>
      <w:lvlJc w:val="left"/>
      <w:pPr>
        <w:tabs>
          <w:tab w:val="left" w:pos="312"/>
        </w:tabs>
      </w:pPr>
    </w:lvl>
  </w:abstractNum>
  <w:abstractNum w:abstractNumId="3">
    <w:nsid w:val="485CD77E"/>
    <w:multiLevelType w:val="singleLevel"/>
    <w:tmpl w:val="485CD77E"/>
    <w:lvl w:ilvl="0" w:tentative="0">
      <w:start w:val="1"/>
      <w:numFmt w:val="decimal"/>
      <w:lvlText w:val="%1."/>
      <w:lvlJc w:val="left"/>
      <w:pPr>
        <w:tabs>
          <w:tab w:val="left" w:pos="312"/>
        </w:tabs>
      </w:pPr>
    </w:lvl>
  </w:abstractNum>
  <w:abstractNum w:abstractNumId="4">
    <w:nsid w:val="5EBECD67"/>
    <w:multiLevelType w:val="singleLevel"/>
    <w:tmpl w:val="5EBECD67"/>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M0MmQ4MzhiZTIyYjQxNGNhYTQ4YmVjNjNjMmFkZWIifQ=="/>
  </w:docVars>
  <w:rsids>
    <w:rsidRoot w:val="00000000"/>
    <w:rsid w:val="0D366907"/>
    <w:rsid w:val="0FF569AE"/>
    <w:rsid w:val="11730BC5"/>
    <w:rsid w:val="25FE4884"/>
    <w:rsid w:val="26BE3FF8"/>
    <w:rsid w:val="2B4E4EE9"/>
    <w:rsid w:val="2F3D71A1"/>
    <w:rsid w:val="355429D0"/>
    <w:rsid w:val="3A881FA5"/>
    <w:rsid w:val="3D980B7F"/>
    <w:rsid w:val="3DB80517"/>
    <w:rsid w:val="427506C6"/>
    <w:rsid w:val="47E51320"/>
    <w:rsid w:val="4EFC5641"/>
    <w:rsid w:val="502C5826"/>
    <w:rsid w:val="51F94B86"/>
    <w:rsid w:val="58C2042F"/>
    <w:rsid w:val="5ACA0B71"/>
    <w:rsid w:val="5ADB4549"/>
    <w:rsid w:val="5B582334"/>
    <w:rsid w:val="5DB24AEC"/>
    <w:rsid w:val="5EEC5E21"/>
    <w:rsid w:val="603445E0"/>
    <w:rsid w:val="60E72DBA"/>
    <w:rsid w:val="631B1F44"/>
    <w:rsid w:val="6A644542"/>
    <w:rsid w:val="70B254F7"/>
    <w:rsid w:val="712E02A1"/>
    <w:rsid w:val="71C71473"/>
    <w:rsid w:val="73610D05"/>
    <w:rsid w:val="753C0A3B"/>
    <w:rsid w:val="769F1E47"/>
    <w:rsid w:val="77BD79C9"/>
    <w:rsid w:val="7BE86F17"/>
    <w:rsid w:val="7DA554C3"/>
    <w:rsid w:val="7E871EBF"/>
    <w:rsid w:val="7E9263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6730</Words>
  <Characters>6972</Characters>
  <TotalTime>43</TotalTime>
  <ScaleCrop>false</ScaleCrop>
  <LinksUpToDate>false</LinksUpToDate>
  <CharactersWithSpaces>7367</CharactersWithSpaces>
  <Application>WPS Office_11.8.2.11473_F1E327BC-269C-435d-A152-05C5408002CA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2022-03-07T16:43:00Z</dcterms:created>
  <dc:creator>关文军</dc:creator>
  <cp:lastModifiedBy>学位科</cp:lastModifiedBy>
  <dcterms:modified xsi:type="dcterms:W3CDTF">2023-04-11T10:36:37Z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2023-04-10T10:49:22Z</vt:filetime>
  </property>
  <property fmtid="{D5CDD505-2E9C-101B-9397-08002B2CF9AE}" pid="4" name="KSOProductBuildVer">
    <vt:lpwstr>2052-11.8.2.11473</vt:lpwstr>
  </property>
  <property fmtid="{D5CDD505-2E9C-101B-9397-08002B2CF9AE}" pid="5" name="ICV">
    <vt:lpwstr>A2E1EC40093B4CAAB21FB11AD2218001</vt:lpwstr>
  </property>
</Properties>
</file>